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9C" w:rsidRPr="002D42A1" w:rsidRDefault="0029429C" w:rsidP="00FD3F51">
      <w:pPr>
        <w:spacing w:line="276" w:lineRule="auto"/>
        <w:ind w:firstLine="284"/>
        <w:jc w:val="center"/>
        <w:rPr>
          <w:b/>
          <w:bCs/>
          <w:sz w:val="24"/>
          <w:szCs w:val="24"/>
        </w:rPr>
      </w:pPr>
    </w:p>
    <w:p w:rsidR="0029429C" w:rsidRPr="002D42A1" w:rsidRDefault="0029429C" w:rsidP="00FD3F51">
      <w:pPr>
        <w:pStyle w:val="a"/>
        <w:jc w:val="center"/>
        <w:rPr>
          <w:rFonts w:ascii="Times New Roman" w:hAnsi="Times New Roman"/>
          <w:b/>
          <w:bCs/>
          <w:sz w:val="24"/>
          <w:szCs w:val="24"/>
        </w:rPr>
      </w:pPr>
      <w:r w:rsidRPr="002D42A1">
        <w:rPr>
          <w:rFonts w:ascii="Times New Roman" w:hAnsi="Times New Roman"/>
          <w:b/>
          <w:bCs/>
          <w:sz w:val="24"/>
          <w:szCs w:val="24"/>
        </w:rPr>
        <w:t xml:space="preserve">Муниципальное общеобразовательное автономное учреждение </w:t>
      </w:r>
    </w:p>
    <w:p w:rsidR="0029429C" w:rsidRPr="002D42A1" w:rsidRDefault="0029429C" w:rsidP="00FD3F51">
      <w:pPr>
        <w:pStyle w:val="a"/>
        <w:jc w:val="center"/>
        <w:rPr>
          <w:rFonts w:ascii="Times New Roman" w:hAnsi="Times New Roman"/>
          <w:b/>
          <w:bCs/>
          <w:sz w:val="24"/>
          <w:szCs w:val="24"/>
        </w:rPr>
      </w:pPr>
      <w:r w:rsidRPr="002D42A1">
        <w:rPr>
          <w:rFonts w:ascii="Times New Roman" w:hAnsi="Times New Roman"/>
          <w:b/>
          <w:bCs/>
          <w:sz w:val="24"/>
          <w:szCs w:val="24"/>
        </w:rPr>
        <w:t xml:space="preserve">«Средняя общеобразовательная школа № </w:t>
      </w:r>
      <w:smartTag w:uri="urn:schemas-microsoft-com:office:smarttags" w:element="metricconverter">
        <w:smartTagPr>
          <w:attr w:name="ProductID" w:val="27 г"/>
        </w:smartTagPr>
        <w:r w:rsidRPr="002D42A1">
          <w:rPr>
            <w:rFonts w:ascii="Times New Roman" w:hAnsi="Times New Roman"/>
            <w:b/>
            <w:bCs/>
            <w:sz w:val="24"/>
            <w:szCs w:val="24"/>
          </w:rPr>
          <w:t>27 г</w:t>
        </w:r>
      </w:smartTag>
      <w:r w:rsidRPr="002D42A1">
        <w:rPr>
          <w:rFonts w:ascii="Times New Roman" w:hAnsi="Times New Roman"/>
          <w:b/>
          <w:bCs/>
          <w:sz w:val="24"/>
          <w:szCs w:val="24"/>
        </w:rPr>
        <w:t xml:space="preserve">. Орска» </w:t>
      </w:r>
    </w:p>
    <w:p w:rsidR="0029429C" w:rsidRPr="002D42A1" w:rsidRDefault="0029429C" w:rsidP="00FD3F51">
      <w:pPr>
        <w:pStyle w:val="a"/>
        <w:jc w:val="center"/>
        <w:rPr>
          <w:rFonts w:ascii="Times New Roman" w:hAnsi="Times New Roman"/>
          <w:sz w:val="24"/>
          <w:szCs w:val="24"/>
        </w:rPr>
      </w:pPr>
    </w:p>
    <w:p w:rsidR="0029429C" w:rsidRPr="002D42A1" w:rsidRDefault="0029429C" w:rsidP="00FD3F51">
      <w:pPr>
        <w:pStyle w:val="a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7"/>
        <w:tblW w:w="5245" w:type="dxa"/>
        <w:tblLook w:val="00A0"/>
      </w:tblPr>
      <w:tblGrid>
        <w:gridCol w:w="5245"/>
      </w:tblGrid>
      <w:tr w:rsidR="0029429C" w:rsidRPr="002D42A1" w:rsidTr="007625E5">
        <w:tc>
          <w:tcPr>
            <w:tcW w:w="5245" w:type="dxa"/>
          </w:tcPr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</w:p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</w:p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  <w:r w:rsidRPr="002D42A1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  <w:r w:rsidRPr="002D42A1">
              <w:rPr>
                <w:rFonts w:ascii="Times New Roman" w:hAnsi="Times New Roman"/>
                <w:sz w:val="24"/>
                <w:szCs w:val="24"/>
              </w:rPr>
              <w:t xml:space="preserve">директор  </w:t>
            </w:r>
          </w:p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  <w:r w:rsidRPr="002D42A1">
              <w:rPr>
                <w:rFonts w:ascii="Times New Roman" w:hAnsi="Times New Roman"/>
                <w:sz w:val="24"/>
                <w:szCs w:val="24"/>
              </w:rPr>
              <w:t>____________ /Белая Е.И../</w:t>
            </w:r>
          </w:p>
          <w:p w:rsidR="0029429C" w:rsidRPr="002D42A1" w:rsidRDefault="0029429C" w:rsidP="007625E5">
            <w:pPr>
              <w:pStyle w:val="a"/>
              <w:rPr>
                <w:rFonts w:ascii="Times New Roman" w:hAnsi="Times New Roman"/>
                <w:sz w:val="24"/>
                <w:szCs w:val="24"/>
              </w:rPr>
            </w:pPr>
            <w:r w:rsidRPr="002D42A1">
              <w:rPr>
                <w:rFonts w:ascii="Times New Roman" w:hAnsi="Times New Roman"/>
                <w:sz w:val="24"/>
                <w:szCs w:val="24"/>
              </w:rPr>
              <w:t>«_____» _____________ 2020 г.</w:t>
            </w:r>
          </w:p>
        </w:tc>
      </w:tr>
    </w:tbl>
    <w:p w:rsidR="0029429C" w:rsidRPr="002D42A1" w:rsidRDefault="0029429C" w:rsidP="00FD3F51">
      <w:pPr>
        <w:rPr>
          <w:sz w:val="24"/>
          <w:szCs w:val="24"/>
        </w:rPr>
      </w:pPr>
    </w:p>
    <w:p w:rsidR="0029429C" w:rsidRPr="002D42A1" w:rsidRDefault="0029429C" w:rsidP="00FD3F51">
      <w:pPr>
        <w:rPr>
          <w:sz w:val="24"/>
          <w:szCs w:val="24"/>
        </w:rPr>
      </w:pPr>
    </w:p>
    <w:p w:rsidR="0029429C" w:rsidRPr="002D42A1" w:rsidRDefault="0029429C" w:rsidP="00FD3F51">
      <w:pPr>
        <w:pStyle w:val="msonormalcxspmiddle"/>
        <w:spacing w:line="360" w:lineRule="auto"/>
        <w:rPr>
          <w:b/>
        </w:rPr>
      </w:pPr>
    </w:p>
    <w:p w:rsidR="0029429C" w:rsidRPr="002D42A1" w:rsidRDefault="0029429C" w:rsidP="00FD3F51">
      <w:pPr>
        <w:pStyle w:val="msonormalcxspmiddle"/>
        <w:spacing w:line="360" w:lineRule="auto"/>
        <w:jc w:val="center"/>
        <w:rPr>
          <w:b/>
        </w:rPr>
      </w:pPr>
      <w:r w:rsidRPr="002D42A1">
        <w:rPr>
          <w:b/>
        </w:rPr>
        <w:t xml:space="preserve">                                                              </w:t>
      </w:r>
    </w:p>
    <w:p w:rsidR="0029429C" w:rsidRPr="002D42A1" w:rsidRDefault="0029429C" w:rsidP="00FD3F51">
      <w:pPr>
        <w:pStyle w:val="msonormalcxspmiddle"/>
        <w:spacing w:line="360" w:lineRule="auto"/>
        <w:jc w:val="center"/>
        <w:rPr>
          <w:b/>
        </w:rPr>
      </w:pPr>
      <w:r w:rsidRPr="002D42A1">
        <w:rPr>
          <w:b/>
        </w:rPr>
        <w:t>РАБОЧАЯ ПРОГРАММА</w:t>
      </w:r>
    </w:p>
    <w:p w:rsidR="0029429C" w:rsidRPr="002D42A1" w:rsidRDefault="0029429C" w:rsidP="00FD3F51">
      <w:pPr>
        <w:pStyle w:val="msonormalcxspmiddle"/>
        <w:spacing w:line="360" w:lineRule="auto"/>
        <w:jc w:val="center"/>
        <w:rPr>
          <w:b/>
          <w:caps/>
        </w:rPr>
      </w:pPr>
      <w:r w:rsidRPr="002D42A1">
        <w:rPr>
          <w:b/>
          <w:caps/>
        </w:rPr>
        <w:t>по предмету</w:t>
      </w:r>
    </w:p>
    <w:p w:rsidR="0029429C" w:rsidRPr="002D42A1" w:rsidRDefault="0029429C" w:rsidP="00FD3F51">
      <w:pPr>
        <w:pStyle w:val="msonormalcxspmiddle"/>
        <w:spacing w:line="360" w:lineRule="auto"/>
        <w:jc w:val="center"/>
        <w:rPr>
          <w:b/>
        </w:rPr>
      </w:pPr>
      <w:r w:rsidRPr="002D42A1">
        <w:rPr>
          <w:b/>
          <w:caps/>
        </w:rPr>
        <w:t>индивидуальный проект</w:t>
      </w:r>
    </w:p>
    <w:p w:rsidR="0029429C" w:rsidRPr="002D42A1" w:rsidRDefault="0029429C" w:rsidP="00FD3F51">
      <w:pPr>
        <w:pStyle w:val="msonormalcxspmiddle"/>
        <w:spacing w:line="360" w:lineRule="auto"/>
        <w:jc w:val="center"/>
        <w:rPr>
          <w:b/>
        </w:rPr>
      </w:pPr>
      <w:r w:rsidRPr="002D42A1">
        <w:rPr>
          <w:b/>
        </w:rPr>
        <w:t>10 - 11 КЛАССЫ</w:t>
      </w:r>
    </w:p>
    <w:p w:rsidR="0029429C" w:rsidRPr="002D42A1" w:rsidRDefault="0029429C" w:rsidP="00FD3F51">
      <w:pPr>
        <w:pStyle w:val="msonormalcxspmiddle"/>
        <w:spacing w:line="360" w:lineRule="auto"/>
        <w:rPr>
          <w:b/>
        </w:rPr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  <w:jc w:val="right"/>
      </w:pPr>
    </w:p>
    <w:p w:rsidR="0029429C" w:rsidRPr="002D42A1" w:rsidRDefault="0029429C" w:rsidP="00FD3F51">
      <w:pPr>
        <w:pStyle w:val="msonormalcxspmiddle"/>
      </w:pPr>
    </w:p>
    <w:p w:rsidR="0029429C" w:rsidRPr="002D42A1" w:rsidRDefault="0029429C" w:rsidP="00FD3F51">
      <w:pPr>
        <w:pStyle w:val="msonormalcxspmiddle"/>
      </w:pPr>
    </w:p>
    <w:p w:rsidR="0029429C" w:rsidRPr="002D42A1" w:rsidRDefault="0029429C" w:rsidP="00FD3F51">
      <w:pPr>
        <w:pStyle w:val="msonormalcxspmiddle"/>
      </w:pPr>
    </w:p>
    <w:p w:rsidR="0029429C" w:rsidRPr="002D42A1" w:rsidRDefault="0029429C" w:rsidP="00FD3F51">
      <w:pPr>
        <w:pStyle w:val="msonormalcxspmiddle"/>
        <w:jc w:val="center"/>
      </w:pPr>
      <w:r w:rsidRPr="002D42A1">
        <w:t>г. Орск</w:t>
      </w:r>
    </w:p>
    <w:p w:rsidR="0029429C" w:rsidRPr="002D42A1" w:rsidRDefault="0029429C" w:rsidP="00FD3F51">
      <w:pPr>
        <w:pStyle w:val="msonormalcxspmiddle"/>
        <w:jc w:val="center"/>
        <w:sectPr w:rsidR="0029429C" w:rsidRPr="002D42A1">
          <w:type w:val="continuous"/>
          <w:pgSz w:w="11900" w:h="16836"/>
          <w:pgMar w:top="1440" w:right="1440" w:bottom="952" w:left="1440" w:header="0" w:footer="0" w:gutter="0"/>
          <w:cols w:space="720" w:equalWidth="0">
            <w:col w:w="9028"/>
          </w:cols>
        </w:sectPr>
      </w:pPr>
      <w:r w:rsidRPr="002D42A1">
        <w:t>2020</w:t>
      </w:r>
    </w:p>
    <w:p w:rsidR="0029429C" w:rsidRPr="002D42A1" w:rsidRDefault="0029429C">
      <w:pPr>
        <w:ind w:right="-139"/>
        <w:jc w:val="center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Пояснительная записка</w:t>
      </w:r>
    </w:p>
    <w:p w:rsidR="0029429C" w:rsidRPr="002D42A1" w:rsidRDefault="0029429C">
      <w:pPr>
        <w:spacing w:line="285" w:lineRule="exact"/>
        <w:rPr>
          <w:sz w:val="20"/>
          <w:szCs w:val="20"/>
        </w:rPr>
      </w:pPr>
    </w:p>
    <w:p w:rsidR="0029429C" w:rsidRPr="002D42A1" w:rsidRDefault="0029429C" w:rsidP="0035651E">
      <w:pPr>
        <w:spacing w:line="236" w:lineRule="auto"/>
        <w:ind w:left="260" w:right="120" w:firstLine="628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Рабочая программа по учебному предмету «Индивидуальный проект» (далее Про-грамма) составлена в соответствии с Федеральными государственными образовательными стандартами среднего общего образования:</w:t>
      </w:r>
    </w:p>
    <w:p w:rsidR="0029429C" w:rsidRPr="002D42A1" w:rsidRDefault="0029429C" w:rsidP="0035651E">
      <w:pPr>
        <w:spacing w:line="34" w:lineRule="exact"/>
        <w:jc w:val="both"/>
        <w:rPr>
          <w:sz w:val="20"/>
          <w:szCs w:val="20"/>
        </w:rPr>
      </w:pPr>
    </w:p>
    <w:p w:rsidR="0029429C" w:rsidRPr="002D42A1" w:rsidRDefault="0029429C" w:rsidP="0035651E">
      <w:pPr>
        <w:numPr>
          <w:ilvl w:val="0"/>
          <w:numId w:val="1"/>
        </w:numPr>
        <w:tabs>
          <w:tab w:val="left" w:pos="404"/>
        </w:tabs>
        <w:spacing w:line="225" w:lineRule="auto"/>
        <w:ind w:left="260" w:right="44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Федеральный закон РФ от 29 декабря 2012 г. N 273-ФЗ "Об образовании в Российской Федерации";</w:t>
      </w:r>
    </w:p>
    <w:p w:rsidR="0029429C" w:rsidRPr="002D42A1" w:rsidRDefault="0029429C" w:rsidP="0035651E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35651E">
      <w:pPr>
        <w:numPr>
          <w:ilvl w:val="0"/>
          <w:numId w:val="1"/>
        </w:numPr>
        <w:tabs>
          <w:tab w:val="left" w:pos="544"/>
        </w:tabs>
        <w:spacing w:line="225" w:lineRule="auto"/>
        <w:ind w:left="260" w:right="40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ФГОС СОО: п.11. Индивидуальный проект. Требования к организации. Требования к результатам.</w:t>
      </w:r>
    </w:p>
    <w:p w:rsidR="0029429C" w:rsidRPr="002D42A1" w:rsidRDefault="0029429C" w:rsidP="0035651E">
      <w:pPr>
        <w:spacing w:line="34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35651E">
      <w:pPr>
        <w:numPr>
          <w:ilvl w:val="0"/>
          <w:numId w:val="1"/>
        </w:numPr>
        <w:tabs>
          <w:tab w:val="left" w:pos="544"/>
        </w:tabs>
        <w:spacing w:line="231" w:lineRule="auto"/>
        <w:ind w:left="260" w:right="34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Основная образовательная программа МОАУ «СОШ № 27 г. Орска» на уровне среднего общего образования у обучающихся происходит формирование системных представлений и опыта применения методов, технологий и форм организации проектной и учебно- исследовательской деятельности для достижения практико-ориентированных результатов образования. Сформированные на предыдущих этапах обучения ключевые компетенции, навыки проектной и исследовательской деятельности при-обретают характер универсальных и могут быть перенесены на внеучебные ситуации.</w:t>
      </w:r>
    </w:p>
    <w:p w:rsidR="0029429C" w:rsidRPr="002D42A1" w:rsidRDefault="0029429C" w:rsidP="0035651E">
      <w:pPr>
        <w:spacing w:line="17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35651E">
      <w:pPr>
        <w:spacing w:line="238" w:lineRule="auto"/>
        <w:ind w:left="260" w:right="220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В связи с этим особой формой организации деятельности обучающихся на данном уровне образования (10-11 класс) становится учебный предмет «Индивидуальный проект». Целью Программы на личностном, метапредметном и предметном уровнях является: социализация обучающихся как компонент общечеловеческой культуры и социальных отношений, обеспечивающая их включение в группу или общность как носителей ее норм, ценностей, ориентаций, осваиваемых в процессе интеллектуальной деятельности.</w:t>
      </w:r>
    </w:p>
    <w:p w:rsidR="0029429C" w:rsidRPr="002D42A1" w:rsidRDefault="0029429C" w:rsidP="0035651E">
      <w:pPr>
        <w:spacing w:line="282" w:lineRule="exact"/>
        <w:jc w:val="both"/>
        <w:rPr>
          <w:sz w:val="20"/>
          <w:szCs w:val="20"/>
        </w:rPr>
      </w:pPr>
    </w:p>
    <w:p w:rsidR="0029429C" w:rsidRPr="002D42A1" w:rsidRDefault="0029429C">
      <w:pPr>
        <w:ind w:left="820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Задачи:</w:t>
      </w:r>
    </w:p>
    <w:p w:rsidR="0029429C" w:rsidRPr="002D42A1" w:rsidRDefault="0029429C">
      <w:pPr>
        <w:spacing w:line="29" w:lineRule="exact"/>
        <w:rPr>
          <w:sz w:val="20"/>
          <w:szCs w:val="20"/>
        </w:rPr>
      </w:pPr>
    </w:p>
    <w:p w:rsidR="0029429C" w:rsidRPr="002D42A1" w:rsidRDefault="0029429C">
      <w:pPr>
        <w:numPr>
          <w:ilvl w:val="0"/>
          <w:numId w:val="2"/>
        </w:numPr>
        <w:tabs>
          <w:tab w:val="left" w:pos="544"/>
        </w:tabs>
        <w:spacing w:line="225" w:lineRule="auto"/>
        <w:ind w:left="260" w:right="120" w:firstLine="1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Овладение познавательной культурой как системой познавательных (научных) ценно-стей, накопленных обществом в сфере наук;</w:t>
      </w:r>
    </w:p>
    <w:p w:rsidR="0029429C" w:rsidRPr="002D42A1" w:rsidRDefault="0029429C">
      <w:pPr>
        <w:spacing w:line="3" w:lineRule="exact"/>
        <w:rPr>
          <w:rFonts w:cs="Symbol"/>
          <w:sz w:val="24"/>
          <w:szCs w:val="24"/>
        </w:rPr>
      </w:pPr>
    </w:p>
    <w:p w:rsidR="0029429C" w:rsidRPr="002D42A1" w:rsidRDefault="0029429C">
      <w:pPr>
        <w:numPr>
          <w:ilvl w:val="0"/>
          <w:numId w:val="2"/>
        </w:numPr>
        <w:tabs>
          <w:tab w:val="left" w:pos="540"/>
        </w:tabs>
        <w:ind w:left="540" w:hanging="279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научить работать с различными источниками информации;</w:t>
      </w:r>
    </w:p>
    <w:p w:rsidR="0029429C" w:rsidRPr="002D42A1" w:rsidRDefault="0029429C">
      <w:pPr>
        <w:spacing w:line="28" w:lineRule="exact"/>
        <w:rPr>
          <w:rFonts w:cs="Symbol"/>
          <w:sz w:val="24"/>
          <w:szCs w:val="24"/>
        </w:rPr>
      </w:pPr>
    </w:p>
    <w:p w:rsidR="0029429C" w:rsidRPr="002D42A1" w:rsidRDefault="0029429C">
      <w:pPr>
        <w:numPr>
          <w:ilvl w:val="0"/>
          <w:numId w:val="2"/>
        </w:numPr>
        <w:tabs>
          <w:tab w:val="left" w:pos="544"/>
        </w:tabs>
        <w:spacing w:line="230" w:lineRule="auto"/>
        <w:ind w:left="260" w:right="12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развитие профильных образовательных мотивов обучающихся, направленных на овла-дение методами научного исследования, применением УУД в проектной и исследователь-ской деятельности;</w:t>
      </w:r>
    </w:p>
    <w:p w:rsidR="0029429C" w:rsidRPr="002D42A1" w:rsidRDefault="0029429C">
      <w:pPr>
        <w:spacing w:line="3" w:lineRule="exact"/>
        <w:rPr>
          <w:rFonts w:cs="Symbol"/>
          <w:sz w:val="24"/>
          <w:szCs w:val="24"/>
        </w:rPr>
      </w:pPr>
    </w:p>
    <w:p w:rsidR="0029429C" w:rsidRPr="002D42A1" w:rsidRDefault="0029429C">
      <w:pPr>
        <w:numPr>
          <w:ilvl w:val="0"/>
          <w:numId w:val="2"/>
        </w:numPr>
        <w:tabs>
          <w:tab w:val="left" w:pos="540"/>
        </w:tabs>
        <w:ind w:left="540" w:hanging="279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отработать навыки публичного выступления, защиты своей работы перед аудиторией;</w:t>
      </w:r>
    </w:p>
    <w:p w:rsidR="0029429C" w:rsidRPr="002D42A1" w:rsidRDefault="0029429C">
      <w:pPr>
        <w:spacing w:line="32" w:lineRule="exact"/>
        <w:rPr>
          <w:rFonts w:cs="Symbol"/>
          <w:sz w:val="24"/>
          <w:szCs w:val="24"/>
        </w:rPr>
      </w:pPr>
    </w:p>
    <w:p w:rsidR="0029429C" w:rsidRPr="002D42A1" w:rsidRDefault="0029429C">
      <w:pPr>
        <w:numPr>
          <w:ilvl w:val="0"/>
          <w:numId w:val="2"/>
        </w:numPr>
        <w:tabs>
          <w:tab w:val="left" w:pos="544"/>
        </w:tabs>
        <w:spacing w:line="230" w:lineRule="auto"/>
        <w:ind w:left="260" w:right="12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совершенствовать надпредметные знания, умения и навыки обучаемых (обучение ме-тодике ведения научного исследования;создание вторичного (авторского) текста на основе полученной в ходе исследования информации).</w:t>
      </w:r>
    </w:p>
    <w:p w:rsidR="0029429C" w:rsidRPr="002D42A1" w:rsidRDefault="0029429C">
      <w:pPr>
        <w:spacing w:line="5" w:lineRule="exact"/>
        <w:rPr>
          <w:rFonts w:cs="Symbol"/>
          <w:sz w:val="24"/>
          <w:szCs w:val="24"/>
        </w:rPr>
      </w:pPr>
    </w:p>
    <w:p w:rsidR="0029429C" w:rsidRPr="002D42A1" w:rsidRDefault="0029429C" w:rsidP="0035651E">
      <w:pPr>
        <w:ind w:left="2180"/>
        <w:jc w:val="both"/>
        <w:rPr>
          <w:rFonts w:cs="Symbol"/>
          <w:sz w:val="24"/>
          <w:szCs w:val="24"/>
        </w:rPr>
      </w:pPr>
      <w:r w:rsidRPr="002D42A1">
        <w:rPr>
          <w:b/>
          <w:bCs/>
          <w:sz w:val="24"/>
          <w:szCs w:val="24"/>
        </w:rPr>
        <w:t>Место индивидуального проекта в учебном плане.</w:t>
      </w:r>
    </w:p>
    <w:p w:rsidR="0029429C" w:rsidRPr="002D42A1" w:rsidRDefault="0029429C" w:rsidP="0035651E">
      <w:pPr>
        <w:spacing w:line="8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35651E">
      <w:pPr>
        <w:spacing w:line="237" w:lineRule="auto"/>
        <w:ind w:left="260" w:right="280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70 (68) часов в течение двух лет по 1 часу в неделю в 10 и 11 классах в рамках учебного времени, специально отведенного учебным планом.</w:t>
      </w:r>
    </w:p>
    <w:p w:rsidR="0029429C" w:rsidRPr="002D42A1" w:rsidRDefault="0029429C">
      <w:pPr>
        <w:spacing w:line="326" w:lineRule="exact"/>
        <w:rPr>
          <w:sz w:val="20"/>
          <w:szCs w:val="20"/>
        </w:rPr>
      </w:pPr>
    </w:p>
    <w:p w:rsidR="0029429C" w:rsidRPr="002D42A1" w:rsidRDefault="0029429C">
      <w:pPr>
        <w:ind w:right="-139"/>
        <w:jc w:val="center"/>
        <w:rPr>
          <w:sz w:val="20"/>
          <w:szCs w:val="20"/>
        </w:rPr>
      </w:pPr>
      <w:r w:rsidRPr="002D42A1">
        <w:rPr>
          <w:sz w:val="28"/>
          <w:szCs w:val="28"/>
        </w:rPr>
        <w:t>УЧЕБНО-ТЕМАТИЧЕСКИЙ ПЛАН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980"/>
        <w:gridCol w:w="1100"/>
        <w:gridCol w:w="6000"/>
        <w:gridCol w:w="1520"/>
      </w:tblGrid>
      <w:tr w:rsidR="0029429C" w:rsidRPr="002D42A1">
        <w:trPr>
          <w:trHeight w:val="266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5"/>
                <w:sz w:val="24"/>
                <w:szCs w:val="24"/>
              </w:rPr>
              <w:t>№</w:t>
            </w:r>
          </w:p>
        </w:tc>
        <w:tc>
          <w:tcPr>
            <w:tcW w:w="1100" w:type="dxa"/>
            <w:tcBorders>
              <w:top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6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6" w:lineRule="exact"/>
              <w:ind w:right="1020"/>
              <w:jc w:val="center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Часы</w:t>
            </w:r>
          </w:p>
        </w:tc>
      </w:tr>
      <w:tr w:rsidR="0029429C" w:rsidRPr="002D42A1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jc w:val="center"/>
              <w:rPr>
                <w:sz w:val="20"/>
                <w:szCs w:val="20"/>
              </w:rPr>
            </w:pPr>
            <w:r w:rsidRPr="002D42A1">
              <w:rPr>
                <w:w w:val="98"/>
                <w:sz w:val="24"/>
                <w:szCs w:val="24"/>
              </w:rPr>
              <w:t>п/п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26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600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7" w:lineRule="exact"/>
              <w:ind w:right="1000"/>
              <w:jc w:val="center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30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2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Введение.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8"/>
                <w:szCs w:val="28"/>
              </w:rPr>
              <w:t>2</w:t>
            </w:r>
          </w:p>
        </w:tc>
      </w:tr>
      <w:tr w:rsidR="0029429C" w:rsidRPr="002D42A1">
        <w:trPr>
          <w:trHeight w:val="26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9429C" w:rsidRPr="002D42A1" w:rsidRDefault="0029429C">
            <w:pPr>
              <w:spacing w:line="266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600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6" w:lineRule="exact"/>
              <w:ind w:left="2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Учебное исследование (14 часов)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5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4"/>
                <w:szCs w:val="4"/>
              </w:rPr>
            </w:pPr>
          </w:p>
        </w:tc>
        <w:tc>
          <w:tcPr>
            <w:tcW w:w="7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4"/>
                <w:szCs w:val="4"/>
              </w:rPr>
            </w:pPr>
          </w:p>
        </w:tc>
      </w:tr>
      <w:tr w:rsidR="0029429C" w:rsidRPr="002D42A1">
        <w:trPr>
          <w:trHeight w:val="26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3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Предмет и проблема исследования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Тема исследования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Гипотеза исследования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Проектирование и планирование работы над исследованием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</w:tbl>
    <w:p w:rsidR="0029429C" w:rsidRPr="002D42A1" w:rsidRDefault="0029429C">
      <w:pPr>
        <w:spacing w:line="20" w:lineRule="exact"/>
        <w:rPr>
          <w:sz w:val="20"/>
          <w:szCs w:val="20"/>
        </w:rPr>
      </w:pPr>
      <w:r>
        <w:rPr>
          <w:noProof/>
        </w:rPr>
        <w:pict>
          <v:rect id="Shape 2" o:spid="_x0000_s1026" style="position:absolute;margin-left:485.85pt;margin-top:-74.4pt;width:1pt;height:1pt;z-index:-251658240;visibility:visible;mso-wrap-distance-left:0;mso-wrap-distance-right:0;mso-position-horizontal-relative:text;mso-position-vertical-relative:text" o:allowincell="f" fillcolor="black" stroked="f"/>
        </w:pict>
      </w:r>
    </w:p>
    <w:p w:rsidR="0029429C" w:rsidRPr="002D42A1" w:rsidRDefault="0029429C">
      <w:pPr>
        <w:sectPr w:rsidR="0029429C" w:rsidRPr="002D42A1">
          <w:pgSz w:w="11900" w:h="16836"/>
          <w:pgMar w:top="846" w:right="728" w:bottom="336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980"/>
        <w:gridCol w:w="7100"/>
        <w:gridCol w:w="1520"/>
      </w:tblGrid>
      <w:tr w:rsidR="0029429C" w:rsidRPr="002D42A1">
        <w:trPr>
          <w:trHeight w:val="274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7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6</w:t>
            </w:r>
          </w:p>
        </w:tc>
        <w:tc>
          <w:tcPr>
            <w:tcW w:w="7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7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Учебное исследование ( опытно-экспериментальная деятельность,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7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4</w:t>
            </w:r>
          </w:p>
        </w:tc>
      </w:tr>
      <w:tr w:rsidR="0029429C" w:rsidRPr="002D42A1">
        <w:trPr>
          <w:trHeight w:val="282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обработка полученного материала)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7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Оформление результатов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8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Параметры и критерии оценки исследовательской деятельности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9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Представление исследовательской работы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3. Учебный проект (18 часов)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1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Тема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2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Проблема проекта. Способы решения проблемы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3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Цель и планирование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4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Риски и ресурсы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5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Оформление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4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6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Критерии оценки и самооценки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7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Защита проектной идеи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b/>
                <w:bCs/>
                <w:w w:val="99"/>
                <w:sz w:val="24"/>
                <w:szCs w:val="24"/>
              </w:rPr>
              <w:t>35 часа</w:t>
            </w:r>
          </w:p>
        </w:tc>
      </w:tr>
      <w:tr w:rsidR="0029429C" w:rsidRPr="002D42A1">
        <w:trPr>
          <w:trHeight w:val="26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5" w:lineRule="exact"/>
              <w:ind w:left="308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282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26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/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2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4. Проектная документация (8 часов)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/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1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Направление и тема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2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План-график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4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3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Портфолио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5. Индивидуальная работа учащегося ( 15 часов)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1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Консультирование с тьютером, научным руководителем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5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2</w:t>
            </w: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59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Сбор информации в соответствии с направлениями индивидуаль-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59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6</w:t>
            </w:r>
          </w:p>
        </w:tc>
      </w:tr>
      <w:tr w:rsidR="0029429C" w:rsidRPr="002D42A1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ных проектов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3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Занятия в учебных лабораториях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4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Тренинги по отработке коммуникативных УУД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7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6. Подготовка к защите индивидуального проекта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279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ind w:left="16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(6 часов)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4"/>
                <w:szCs w:val="24"/>
              </w:rPr>
            </w:pPr>
          </w:p>
        </w:tc>
      </w:tr>
      <w:tr w:rsidR="0029429C" w:rsidRPr="002D42A1">
        <w:trPr>
          <w:trHeight w:val="262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2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1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2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Оформление проектной папки, продукта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2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2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Подготовка презентации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3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Предзащита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4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Рецензирование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1</w:t>
            </w:r>
          </w:p>
        </w:tc>
      </w:tr>
      <w:tr w:rsidR="0029429C" w:rsidRPr="002D42A1">
        <w:trPr>
          <w:trHeight w:val="26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Раздел 7. Защита индивидуального проекта ( 5 часов).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</w:tr>
      <w:tr w:rsidR="0029429C" w:rsidRPr="002D42A1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1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3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2</w:t>
            </w: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sz w:val="24"/>
                <w:szCs w:val="24"/>
              </w:rPr>
              <w:t>Анализ результатов, оценивание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w w:val="99"/>
                <w:sz w:val="24"/>
                <w:szCs w:val="24"/>
              </w:rPr>
              <w:t>2</w:t>
            </w:r>
          </w:p>
        </w:tc>
      </w:tr>
      <w:tr w:rsidR="0029429C" w:rsidRPr="002D42A1">
        <w:trPr>
          <w:trHeight w:val="27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7" w:lineRule="exact"/>
              <w:jc w:val="center"/>
              <w:rPr>
                <w:sz w:val="20"/>
                <w:szCs w:val="20"/>
              </w:rPr>
            </w:pPr>
            <w:r w:rsidRPr="002D42A1">
              <w:rPr>
                <w:b/>
                <w:bCs/>
                <w:w w:val="99"/>
                <w:sz w:val="24"/>
                <w:szCs w:val="24"/>
              </w:rPr>
              <w:t>35 часа</w:t>
            </w:r>
          </w:p>
        </w:tc>
      </w:tr>
      <w:tr w:rsidR="0029429C" w:rsidRPr="002D42A1">
        <w:trPr>
          <w:trHeight w:val="26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/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2D42A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429C" w:rsidRPr="002D42A1" w:rsidRDefault="0029429C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D42A1">
              <w:rPr>
                <w:b/>
                <w:bCs/>
                <w:w w:val="98"/>
                <w:sz w:val="24"/>
                <w:szCs w:val="24"/>
              </w:rPr>
              <w:t>70 часов</w:t>
            </w:r>
          </w:p>
        </w:tc>
      </w:tr>
    </w:tbl>
    <w:p w:rsidR="0029429C" w:rsidRPr="002D42A1" w:rsidRDefault="0029429C">
      <w:pPr>
        <w:spacing w:line="20" w:lineRule="exact"/>
        <w:rPr>
          <w:sz w:val="20"/>
          <w:szCs w:val="20"/>
        </w:rPr>
      </w:pPr>
      <w:r>
        <w:rPr>
          <w:noProof/>
        </w:rPr>
        <w:pict>
          <v:rect id="Shape 3" o:spid="_x0000_s1027" style="position:absolute;margin-left:79.1pt;margin-top:42.35pt;width:1pt;height:1.05pt;z-index:-251657216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  <w:r>
        <w:rPr>
          <w:noProof/>
        </w:rPr>
        <w:pict>
          <v:rect id="Shape 4" o:spid="_x0000_s1028" style="position:absolute;margin-left:557.85pt;margin-top:42.35pt;width:1pt;height:1.05pt;z-index:-251656192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  <w:r>
        <w:rPr>
          <w:noProof/>
        </w:rPr>
        <w:pict>
          <v:rect id="Shape 5" o:spid="_x0000_s1029" style="position:absolute;margin-left:55.15pt;margin-top:-527.5pt;width:.95pt;height:1pt;z-index:-251655168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</w:rPr>
        <w:pict>
          <v:rect id="Shape 6" o:spid="_x0000_s1030" style="position:absolute;margin-left:409.65pt;margin-top:-527.5pt;width:1pt;height:1pt;z-index:-251654144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</w:rPr>
        <w:pict>
          <v:rect id="Shape 7" o:spid="_x0000_s1031" style="position:absolute;margin-left:7.1pt;margin-top:-1in;width:1pt;height:1pt;z-index:-251653120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</w:rPr>
        <w:pict>
          <v:rect id="Shape 8" o:spid="_x0000_s1032" style="position:absolute;margin-left:55.15pt;margin-top:-1in;width:.95pt;height:1pt;z-index:-251652096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</w:rPr>
        <w:pict>
          <v:rect id="Shape 9" o:spid="_x0000_s1033" style="position:absolute;margin-left:409.65pt;margin-top:-1in;width:1pt;height:1pt;z-index:-251651072;visibility:visible;mso-wrap-distance-left:0;mso-wrap-distance-right:0;mso-position-horizontal-relative:text;mso-position-vertical-relative:text" o:allowincell="f" fillcolor="black" stroked="f"/>
        </w:pict>
      </w:r>
      <w:r>
        <w:rPr>
          <w:noProof/>
        </w:rPr>
        <w:pict>
          <v:rect id="Shape 10" o:spid="_x0000_s1034" style="position:absolute;margin-left:485.85pt;margin-top:-1in;width:1pt;height:1pt;z-index:-251650048;visibility:visible;mso-wrap-distance-left:0;mso-wrap-distance-right:0;mso-position-horizontal-relative:text;mso-position-vertical-relative:text" o:allowincell="f" fillcolor="black" stroked="f"/>
        </w:pict>
      </w:r>
    </w:p>
    <w:p w:rsidR="0029429C" w:rsidRPr="002D42A1" w:rsidRDefault="0029429C">
      <w:pPr>
        <w:spacing w:line="200" w:lineRule="exact"/>
        <w:rPr>
          <w:sz w:val="20"/>
          <w:szCs w:val="20"/>
        </w:rPr>
      </w:pPr>
    </w:p>
    <w:p w:rsidR="0029429C" w:rsidRPr="002D42A1" w:rsidRDefault="0029429C">
      <w:pPr>
        <w:spacing w:line="342" w:lineRule="exact"/>
        <w:rPr>
          <w:sz w:val="20"/>
          <w:szCs w:val="20"/>
        </w:rPr>
      </w:pPr>
    </w:p>
    <w:p w:rsidR="0029429C" w:rsidRPr="002D42A1" w:rsidRDefault="0029429C" w:rsidP="00513EC5">
      <w:pPr>
        <w:ind w:left="660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СОДЕРЖАНИЕ УЧЕБНОГО ПРЕДМЕТА «ИНДИВИДУАЛЬНЫЙ ПРОЕКТ»</w:t>
      </w:r>
    </w:p>
    <w:p w:rsidR="0029429C" w:rsidRPr="002D42A1" w:rsidRDefault="0029429C" w:rsidP="00513EC5">
      <w:pPr>
        <w:spacing w:line="276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numPr>
          <w:ilvl w:val="0"/>
          <w:numId w:val="3"/>
        </w:numPr>
        <w:tabs>
          <w:tab w:val="left" w:pos="4780"/>
        </w:tabs>
        <w:ind w:left="4780" w:hanging="294"/>
        <w:jc w:val="both"/>
        <w:rPr>
          <w:b/>
          <w:bCs/>
          <w:sz w:val="24"/>
          <w:szCs w:val="24"/>
        </w:rPr>
      </w:pPr>
      <w:r w:rsidRPr="002D42A1">
        <w:rPr>
          <w:b/>
          <w:bCs/>
          <w:sz w:val="24"/>
          <w:szCs w:val="24"/>
        </w:rPr>
        <w:t>класс</w:t>
      </w:r>
    </w:p>
    <w:p w:rsidR="0029429C" w:rsidRPr="002D42A1" w:rsidRDefault="0029429C" w:rsidP="00513EC5">
      <w:pPr>
        <w:ind w:left="260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Раздел 1. Введение (2 часа)</w:t>
      </w:r>
    </w:p>
    <w:p w:rsidR="0029429C" w:rsidRPr="002D42A1" w:rsidRDefault="0029429C" w:rsidP="00513EC5">
      <w:pPr>
        <w:spacing w:line="8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7" w:lineRule="auto"/>
        <w:ind w:left="260" w:right="160" w:firstLine="24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Образование, научное познание, научная деятельность. Образование как ценность. Вы-бор образовательного пути. Роль науки в развитии общества. Особенности научного по-знания. Организация проектной и исследовательской деятельности. Понятие проекта, про-ектной деятельности, проектной культуры. Типология проектов. Понятие исследования, исследовательской деятельности. Отличие понятий «проект», «исследование».</w:t>
      </w:r>
    </w:p>
    <w:p w:rsidR="0029429C" w:rsidRPr="002D42A1" w:rsidRDefault="0029429C" w:rsidP="00513EC5">
      <w:pPr>
        <w:spacing w:line="10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ind w:left="260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Раздел 2. Учебное исследование (14 часов).</w:t>
      </w:r>
    </w:p>
    <w:p w:rsidR="0029429C" w:rsidRPr="002D42A1" w:rsidRDefault="0029429C" w:rsidP="00513EC5">
      <w:pPr>
        <w:spacing w:line="8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6" w:lineRule="auto"/>
        <w:ind w:left="260" w:right="120" w:firstLine="30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Понятие «проблема», «Обыденно-практическое знание» и «научное знание», их разли-чия, «объект исследования», «предмет исследования». Постановка проблемы. Оценка ка-чества исследовательской проблемы.</w:t>
      </w:r>
    </w:p>
    <w:p w:rsidR="0029429C" w:rsidRPr="002D42A1" w:rsidRDefault="0029429C" w:rsidP="00513EC5">
      <w:pPr>
        <w:jc w:val="both"/>
        <w:sectPr w:rsidR="0029429C" w:rsidRPr="002D42A1">
          <w:pgSz w:w="11900" w:h="16836"/>
          <w:pgMar w:top="831" w:right="728" w:bottom="324" w:left="1440" w:header="0" w:footer="0" w:gutter="0"/>
          <w:cols w:space="720" w:equalWidth="0">
            <w:col w:w="9740"/>
          </w:cols>
        </w:sectPr>
      </w:pPr>
    </w:p>
    <w:p w:rsidR="0029429C" w:rsidRPr="002D42A1" w:rsidRDefault="0029429C" w:rsidP="00513EC5">
      <w:pPr>
        <w:spacing w:line="236" w:lineRule="auto"/>
        <w:ind w:left="26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Выбор темы исследования, связанной с новейшими достижениями в области науки и тех-нологий. Выбор темы исследований, связанных с учебными предметами, не изучаемыми в школе.</w:t>
      </w:r>
    </w:p>
    <w:p w:rsidR="0029429C" w:rsidRPr="002D42A1" w:rsidRDefault="0029429C" w:rsidP="00513EC5">
      <w:pPr>
        <w:spacing w:line="1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7" w:lineRule="auto"/>
        <w:ind w:left="26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Понятие «гипотеза»,»описательные и объяснительные гипотезы». Требования предъявля-емые к гипотезе. Оценка качества разработки гипотезы. Проверка гипотез разных типов. Метод сбора исходной информации, статистической проверки гипотез. Типы измеритель-ных шкал, их особенностей и назначения.</w:t>
      </w:r>
    </w:p>
    <w:p w:rsidR="0029429C" w:rsidRPr="002D42A1" w:rsidRDefault="0029429C" w:rsidP="00513EC5">
      <w:pPr>
        <w:spacing w:line="1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6" w:lineRule="auto"/>
        <w:ind w:left="26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Проектирование и составление индивидуального рабочего плана исследования. Поиск ис-точников информации и литературы. Определение и подбор методик исследования. Отбор фактического материала для исследования.</w:t>
      </w:r>
    </w:p>
    <w:p w:rsidR="0029429C" w:rsidRPr="002D42A1" w:rsidRDefault="0029429C" w:rsidP="00513EC5">
      <w:pPr>
        <w:spacing w:line="1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6" w:lineRule="auto"/>
        <w:ind w:left="26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Проведение опытно-экспериментальной работы. Результаты опытно-экспериментальной работы: таблицы, графики, диаграммы, рисунки, иллюстрации. Обработка полученных материалов: анализ, выводы, заключение.</w:t>
      </w:r>
    </w:p>
    <w:p w:rsidR="0029429C" w:rsidRPr="002D42A1" w:rsidRDefault="0029429C" w:rsidP="00513EC5">
      <w:pPr>
        <w:spacing w:line="1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4" w:lineRule="auto"/>
        <w:ind w:left="260"/>
        <w:jc w:val="both"/>
        <w:rPr>
          <w:sz w:val="20"/>
          <w:szCs w:val="20"/>
        </w:rPr>
      </w:pPr>
      <w:r w:rsidRPr="002D42A1">
        <w:rPr>
          <w:sz w:val="24"/>
          <w:szCs w:val="24"/>
        </w:rPr>
        <w:t>Структурные компоненты исследования. Требования, предъявляемые к оформлению ис-следования (оформление текста введения и основных разделов исследования, требования</w:t>
      </w:r>
    </w:p>
    <w:p w:rsidR="0029429C" w:rsidRPr="002D42A1" w:rsidRDefault="0029429C" w:rsidP="00513EC5">
      <w:pPr>
        <w:spacing w:line="1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numPr>
          <w:ilvl w:val="0"/>
          <w:numId w:val="4"/>
        </w:numPr>
        <w:tabs>
          <w:tab w:val="left" w:pos="444"/>
        </w:tabs>
        <w:spacing w:line="234" w:lineRule="auto"/>
        <w:ind w:left="260" w:firstLine="1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оформлению текста, рисунков, таблиц, графиков, формул, приложений и списка литера-туры).</w:t>
      </w:r>
    </w:p>
    <w:p w:rsidR="0029429C" w:rsidRPr="002D42A1" w:rsidRDefault="0029429C" w:rsidP="00513EC5">
      <w:pPr>
        <w:spacing w:line="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Параметры и критерии оценки исследовательской деятельности. Самооценка.</w:t>
      </w:r>
    </w:p>
    <w:p w:rsidR="0029429C" w:rsidRPr="002D42A1" w:rsidRDefault="0029429C" w:rsidP="00513EC5">
      <w:pPr>
        <w:spacing w:line="1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49" w:lineRule="auto"/>
        <w:ind w:left="260" w:right="1200"/>
        <w:jc w:val="both"/>
        <w:rPr>
          <w:sz w:val="24"/>
          <w:szCs w:val="24"/>
        </w:rPr>
      </w:pPr>
      <w:r w:rsidRPr="002D42A1">
        <w:rPr>
          <w:i/>
          <w:iCs/>
          <w:sz w:val="23"/>
          <w:szCs w:val="23"/>
        </w:rPr>
        <w:t>Практическая работа «Разработка критериев оценки исследования» Практическая работа «Публичное представление результатов исследования».</w:t>
      </w:r>
    </w:p>
    <w:p w:rsidR="0029429C" w:rsidRPr="002D42A1" w:rsidRDefault="0029429C" w:rsidP="00513EC5">
      <w:pPr>
        <w:ind w:left="260"/>
        <w:jc w:val="both"/>
        <w:rPr>
          <w:sz w:val="24"/>
          <w:szCs w:val="24"/>
        </w:rPr>
      </w:pPr>
      <w:r w:rsidRPr="002D42A1">
        <w:rPr>
          <w:b/>
          <w:bCs/>
          <w:sz w:val="24"/>
          <w:szCs w:val="24"/>
        </w:rPr>
        <w:t>Раздел 3. Учебный проект ( 18 часов)</w:t>
      </w:r>
    </w:p>
    <w:p w:rsidR="0029429C" w:rsidRPr="002D42A1" w:rsidRDefault="0029429C" w:rsidP="00513EC5">
      <w:pPr>
        <w:spacing w:line="8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16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Выбор темы проекта. Выбор предметной области проекта. Обоснование актуальности те-мы.</w:t>
      </w:r>
    </w:p>
    <w:p w:rsidR="0029429C" w:rsidRPr="002D42A1" w:rsidRDefault="0029429C" w:rsidP="00513EC5">
      <w:pPr>
        <w:spacing w:line="13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50" w:lineRule="auto"/>
        <w:ind w:left="260" w:right="100"/>
        <w:jc w:val="both"/>
        <w:rPr>
          <w:sz w:val="24"/>
          <w:szCs w:val="24"/>
        </w:rPr>
      </w:pPr>
      <w:r w:rsidRPr="002D42A1">
        <w:rPr>
          <w:sz w:val="23"/>
          <w:szCs w:val="23"/>
        </w:rPr>
        <w:t>Понятие «проблема». Расстановка приоритетов при выборе проблемы из перечня. Оценка альтернатив методом попарного сравнения. «Оценочная шкала» для оценки степени акту-альности проблемы, ее обоснование. Требования к результату постановки проблемы, кри-терии к оценке проблем. Способы решения проблемы, результативность, эффективность. Методы 2мозгового штурма», диаграммы Исикавы, «морфологического ящика» Цвикки.</w:t>
      </w:r>
    </w:p>
    <w:p w:rsidR="0029429C" w:rsidRPr="002D42A1" w:rsidRDefault="0029429C" w:rsidP="00513EC5">
      <w:pPr>
        <w:spacing w:line="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8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Оценка вариантов решения проблемы, прогнозирование и оценивание ожидаемых резуль-татов.</w:t>
      </w:r>
    </w:p>
    <w:p w:rsidR="0029429C" w:rsidRPr="002D42A1" w:rsidRDefault="0029429C" w:rsidP="00513EC5">
      <w:pPr>
        <w:spacing w:line="1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«Поиск решения проблемы».</w:t>
      </w:r>
    </w:p>
    <w:p w:rsidR="0029429C" w:rsidRPr="002D42A1" w:rsidRDefault="0029429C" w:rsidP="00513EC5">
      <w:pPr>
        <w:spacing w:line="1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7" w:lineRule="auto"/>
        <w:ind w:left="260" w:right="8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Понятие «цель проекта», «план действий», «бюджет проекта».Требования к поставленной цели и плану действий. Формулирование цели. Разработка плана действий( состав и про-должительность работ, разработка плана-графика проекта, его бюджета). График Ганта. Оценка качества плана.</w:t>
      </w:r>
    </w:p>
    <w:p w:rsidR="0029429C" w:rsidRPr="002D42A1" w:rsidRDefault="0029429C" w:rsidP="00513EC5">
      <w:pPr>
        <w:spacing w:line="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«Построение графика (диаграммы) Ганта».</w:t>
      </w:r>
    </w:p>
    <w:p w:rsidR="0029429C" w:rsidRPr="002D42A1" w:rsidRDefault="0029429C" w:rsidP="00513EC5">
      <w:pPr>
        <w:spacing w:line="1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38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Понятие «рисков проекта». Ранжирование рисков проекта. Вероятность возникновения рисков, их последствия. Основные виды рисков.</w:t>
      </w:r>
    </w:p>
    <w:p w:rsidR="0029429C" w:rsidRPr="002D42A1" w:rsidRDefault="0029429C" w:rsidP="00513EC5">
      <w:pPr>
        <w:spacing w:line="1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«Управление рисками».</w:t>
      </w:r>
    </w:p>
    <w:p w:rsidR="0029429C" w:rsidRPr="002D42A1" w:rsidRDefault="0029429C" w:rsidP="00513EC5">
      <w:pPr>
        <w:spacing w:line="1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7" w:lineRule="auto"/>
        <w:ind w:left="260" w:right="24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Ресурсы, необходимые для достижения поставленной цели. Виды ресурсов для реализа-ции проекта: материальные и нематериальные (такие, как время). Источники материаль-ных и нематериальных ресурсов, предоставляющих средства для проведения исследова-ний и реализации проектов в различных областях деятельности человека.</w:t>
      </w:r>
    </w:p>
    <w:p w:rsidR="0029429C" w:rsidRPr="002D42A1" w:rsidRDefault="0029429C" w:rsidP="00513EC5">
      <w:pPr>
        <w:spacing w:line="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6" w:lineRule="auto"/>
        <w:ind w:left="26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«Поиск ресурсов для реализации проекта».</w:t>
      </w:r>
    </w:p>
    <w:p w:rsidR="0029429C" w:rsidRPr="002D42A1" w:rsidRDefault="0029429C" w:rsidP="00513EC5">
      <w:pPr>
        <w:spacing w:line="1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6" w:lineRule="auto"/>
        <w:ind w:left="260" w:right="180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Требования к структуре проекта. Оформление текста введения и основных разделов про-екта. Требования к оформлению текста, рисунков, таблиц, графиков, уравнений, формул. Приложения, их классификация. Библиографический список.</w:t>
      </w:r>
    </w:p>
    <w:p w:rsidR="0029429C" w:rsidRPr="002D42A1" w:rsidRDefault="0029429C" w:rsidP="00513EC5">
      <w:pPr>
        <w:spacing w:line="13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6" w:lineRule="auto"/>
        <w:ind w:left="260" w:right="30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 xml:space="preserve">Практическая работа «Анализ соблюдения требований к структуре проекта» </w:t>
      </w:r>
      <w:r w:rsidRPr="002D42A1">
        <w:rPr>
          <w:sz w:val="24"/>
          <w:szCs w:val="24"/>
        </w:rPr>
        <w:t>Критерии оценки проектной деятельности. Показатели оценки проектной деятельности. Оценочные листы. Критерии самооценки проектной деятельности.</w:t>
      </w:r>
    </w:p>
    <w:p w:rsidR="0029429C" w:rsidRPr="002D42A1" w:rsidRDefault="0029429C" w:rsidP="00513EC5">
      <w:pPr>
        <w:spacing w:line="14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2780"/>
        <w:jc w:val="both"/>
        <w:rPr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«Самооценка проектной деятельности» Практическая работа «Разработка и защита идеи проекта»</w:t>
      </w:r>
    </w:p>
    <w:p w:rsidR="0029429C" w:rsidRPr="002D42A1" w:rsidRDefault="0029429C" w:rsidP="00513EC5">
      <w:pPr>
        <w:jc w:val="both"/>
        <w:sectPr w:rsidR="0029429C" w:rsidRPr="002D42A1">
          <w:pgSz w:w="11900" w:h="16836"/>
          <w:pgMar w:top="854" w:right="848" w:bottom="1080" w:left="1440" w:header="0" w:footer="0" w:gutter="0"/>
          <w:cols w:space="720" w:equalWidth="0">
            <w:col w:w="9620"/>
          </w:cols>
        </w:sectPr>
      </w:pPr>
    </w:p>
    <w:p w:rsidR="0029429C" w:rsidRPr="002D42A1" w:rsidRDefault="0029429C" w:rsidP="00513EC5">
      <w:pPr>
        <w:numPr>
          <w:ilvl w:val="1"/>
          <w:numId w:val="5"/>
        </w:numPr>
        <w:tabs>
          <w:tab w:val="left" w:pos="4780"/>
        </w:tabs>
        <w:ind w:left="4780" w:hanging="294"/>
        <w:jc w:val="both"/>
        <w:rPr>
          <w:b/>
          <w:bCs/>
          <w:sz w:val="24"/>
          <w:szCs w:val="24"/>
        </w:rPr>
      </w:pPr>
      <w:r w:rsidRPr="002D42A1">
        <w:rPr>
          <w:b/>
          <w:bCs/>
          <w:sz w:val="24"/>
          <w:szCs w:val="24"/>
        </w:rPr>
        <w:t>класс</w:t>
      </w: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b/>
          <w:bCs/>
          <w:sz w:val="24"/>
          <w:szCs w:val="24"/>
        </w:rPr>
        <w:t>Раздел 4. Проектная документация ( 8 часов)</w:t>
      </w:r>
    </w:p>
    <w:p w:rsidR="0029429C" w:rsidRPr="002D42A1" w:rsidRDefault="0029429C" w:rsidP="00513EC5">
      <w:pPr>
        <w:spacing w:line="8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100" w:firstLine="3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Тема и направление индивидуального проекта. Предметные области индивидуального проекта. Понятие проектной документации.</w:t>
      </w:r>
    </w:p>
    <w:p w:rsidR="0029429C" w:rsidRPr="002D42A1" w:rsidRDefault="0029429C" w:rsidP="00513EC5">
      <w:pPr>
        <w:spacing w:line="1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План-график реализации проекта. Логика проектирования: сроки работы над проектом,</w:t>
      </w:r>
    </w:p>
    <w:p w:rsidR="0029429C" w:rsidRPr="002D42A1" w:rsidRDefault="0029429C" w:rsidP="00513EC5">
      <w:pPr>
        <w:spacing w:line="12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10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«контрольные точки» для представления промежуточных результатов, самооценка этапов работы над проектом.</w:t>
      </w:r>
    </w:p>
    <w:p w:rsidR="0029429C" w:rsidRPr="002D42A1" w:rsidRDefault="0029429C" w:rsidP="00513EC5">
      <w:pPr>
        <w:spacing w:line="13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2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Портфолио проекта. Разделы, соответствующие этапам работы над проектом. Информа-ция о проекте, требования к конечному «продукту».</w:t>
      </w:r>
    </w:p>
    <w:p w:rsidR="0029429C" w:rsidRPr="002D42A1" w:rsidRDefault="0029429C" w:rsidP="00513EC5">
      <w:pPr>
        <w:spacing w:line="14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49" w:lineRule="auto"/>
        <w:ind w:left="260" w:right="2660"/>
        <w:jc w:val="both"/>
        <w:rPr>
          <w:b/>
          <w:bCs/>
          <w:sz w:val="24"/>
          <w:szCs w:val="24"/>
        </w:rPr>
      </w:pPr>
      <w:r w:rsidRPr="002D42A1">
        <w:rPr>
          <w:i/>
          <w:iCs/>
          <w:sz w:val="23"/>
          <w:szCs w:val="23"/>
        </w:rPr>
        <w:t>Практическая работа «Внесение изменений в план проекта» Практическая работа «Оформление проектной документации».</w:t>
      </w: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b/>
          <w:bCs/>
          <w:sz w:val="24"/>
          <w:szCs w:val="24"/>
        </w:rPr>
        <w:t>Раздел 5. Индивидуальная работа учащегося (15 часов).</w:t>
      </w:r>
    </w:p>
    <w:p w:rsidR="0029429C" w:rsidRPr="002D42A1" w:rsidRDefault="0029429C" w:rsidP="00513EC5">
      <w:pPr>
        <w:spacing w:line="8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4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Самостоятельная работа обучающихся. Индивидуальные консультации. Взаимодействие с тьютором.</w:t>
      </w:r>
    </w:p>
    <w:p w:rsidR="0029429C" w:rsidRPr="002D42A1" w:rsidRDefault="0029429C" w:rsidP="00513EC5">
      <w:pPr>
        <w:spacing w:line="13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right="14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Образовательные экспедиции, походы и экскурсии с целью сбора необходимой информа-ции.</w:t>
      </w:r>
    </w:p>
    <w:p w:rsidR="0029429C" w:rsidRPr="002D42A1" w:rsidRDefault="0029429C" w:rsidP="00513EC5">
      <w:pPr>
        <w:spacing w:line="1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Занятие в учебной лаборатории. Обработка и интерпретация результатов.</w:t>
      </w: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i/>
          <w:iCs/>
          <w:sz w:val="24"/>
          <w:szCs w:val="24"/>
        </w:rPr>
        <w:t>Практическая работа «Коммуникация в защите проекта».</w:t>
      </w:r>
    </w:p>
    <w:p w:rsidR="0029429C" w:rsidRPr="002D42A1" w:rsidRDefault="0029429C" w:rsidP="00513EC5">
      <w:pPr>
        <w:spacing w:line="4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b/>
          <w:bCs/>
          <w:sz w:val="24"/>
          <w:szCs w:val="24"/>
        </w:rPr>
        <w:t>Раздел 6. Подготовка к защите индивидуального проекта ( 6 часов).</w:t>
      </w:r>
    </w:p>
    <w:p w:rsidR="0029429C" w:rsidRPr="002D42A1" w:rsidRDefault="0029429C" w:rsidP="00513EC5">
      <w:pPr>
        <w:spacing w:line="8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spacing w:line="236" w:lineRule="auto"/>
        <w:ind w:left="260" w:right="3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Оформление проекта. Оформление проектной папки. Продукт проекта. Подготовка наглядного материала по теме проекта, необходимого для иллюстрации проектной дея-тельности.</w:t>
      </w:r>
    </w:p>
    <w:p w:rsidR="0029429C" w:rsidRPr="002D42A1" w:rsidRDefault="0029429C" w:rsidP="00513EC5">
      <w:pPr>
        <w:spacing w:line="1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Подготовка презентации индивидуального проекта.</w:t>
      </w:r>
    </w:p>
    <w:p w:rsidR="0029429C" w:rsidRPr="002D42A1" w:rsidRDefault="0029429C" w:rsidP="00513EC5">
      <w:pPr>
        <w:ind w:left="260"/>
        <w:jc w:val="both"/>
        <w:rPr>
          <w:b/>
          <w:bCs/>
          <w:sz w:val="24"/>
          <w:szCs w:val="24"/>
        </w:rPr>
      </w:pPr>
      <w:r w:rsidRPr="002D42A1">
        <w:rPr>
          <w:sz w:val="24"/>
          <w:szCs w:val="24"/>
        </w:rPr>
        <w:t>«Предзащита» индивидуального проекта. Анализ полученных результатов в соответствии</w:t>
      </w:r>
    </w:p>
    <w:p w:rsidR="0029429C" w:rsidRPr="002D42A1" w:rsidRDefault="0029429C" w:rsidP="00513EC5">
      <w:pPr>
        <w:spacing w:line="12" w:lineRule="exact"/>
        <w:jc w:val="both"/>
        <w:rPr>
          <w:b/>
          <w:bCs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5"/>
        </w:numPr>
        <w:tabs>
          <w:tab w:val="left" w:pos="428"/>
        </w:tabs>
        <w:spacing w:line="250" w:lineRule="auto"/>
        <w:ind w:left="260" w:right="80" w:firstLine="1"/>
        <w:jc w:val="both"/>
        <w:rPr>
          <w:sz w:val="23"/>
          <w:szCs w:val="23"/>
        </w:rPr>
      </w:pPr>
      <w:r w:rsidRPr="002D42A1">
        <w:rPr>
          <w:sz w:val="23"/>
          <w:szCs w:val="23"/>
        </w:rPr>
        <w:t>планируемыми результатами деятельности. Внесение корректив. Рецензирование проек-та. Предоставление экспертной комиссии индивидуальных проектов для оценивания.</w:t>
      </w:r>
    </w:p>
    <w:p w:rsidR="0029429C" w:rsidRPr="002D42A1" w:rsidRDefault="0029429C" w:rsidP="00513EC5">
      <w:pPr>
        <w:ind w:left="260"/>
        <w:jc w:val="both"/>
        <w:rPr>
          <w:sz w:val="23"/>
          <w:szCs w:val="23"/>
        </w:rPr>
      </w:pPr>
      <w:r w:rsidRPr="002D42A1">
        <w:rPr>
          <w:b/>
          <w:bCs/>
          <w:sz w:val="24"/>
          <w:szCs w:val="24"/>
        </w:rPr>
        <w:t>Раздел 7. Защита индивидуального проекта (5 часов).</w:t>
      </w:r>
    </w:p>
    <w:p w:rsidR="0029429C" w:rsidRPr="002D42A1" w:rsidRDefault="0029429C" w:rsidP="00513EC5">
      <w:pPr>
        <w:spacing w:line="8" w:lineRule="exact"/>
        <w:jc w:val="both"/>
        <w:rPr>
          <w:sz w:val="23"/>
          <w:szCs w:val="23"/>
        </w:rPr>
      </w:pPr>
    </w:p>
    <w:p w:rsidR="0029429C" w:rsidRPr="002D42A1" w:rsidRDefault="0029429C" w:rsidP="00513EC5">
      <w:pPr>
        <w:spacing w:line="234" w:lineRule="auto"/>
        <w:ind w:left="260" w:right="2600"/>
        <w:jc w:val="both"/>
        <w:rPr>
          <w:sz w:val="23"/>
          <w:szCs w:val="23"/>
        </w:rPr>
      </w:pPr>
      <w:r w:rsidRPr="002D42A1">
        <w:rPr>
          <w:sz w:val="24"/>
          <w:szCs w:val="24"/>
        </w:rPr>
        <w:t>Публичная защита и презентация результатов проектной работы. Анализ результатов, оценивание.</w:t>
      </w:r>
    </w:p>
    <w:p w:rsidR="0029429C" w:rsidRPr="002D42A1" w:rsidRDefault="0029429C" w:rsidP="00513EC5">
      <w:pPr>
        <w:spacing w:line="1" w:lineRule="exact"/>
        <w:jc w:val="both"/>
        <w:rPr>
          <w:sz w:val="23"/>
          <w:szCs w:val="23"/>
        </w:rPr>
      </w:pPr>
    </w:p>
    <w:p w:rsidR="0029429C" w:rsidRPr="002D42A1" w:rsidRDefault="0029429C" w:rsidP="00513EC5">
      <w:pPr>
        <w:ind w:left="260"/>
        <w:jc w:val="both"/>
        <w:rPr>
          <w:sz w:val="23"/>
          <w:szCs w:val="23"/>
        </w:rPr>
      </w:pPr>
      <w:r w:rsidRPr="002D42A1">
        <w:rPr>
          <w:sz w:val="24"/>
          <w:szCs w:val="24"/>
        </w:rPr>
        <w:t>Индивидуальное продвижение в компетенциях.</w:t>
      </w:r>
    </w:p>
    <w:p w:rsidR="0029429C" w:rsidRPr="002D42A1" w:rsidRDefault="0029429C" w:rsidP="00513EC5">
      <w:pPr>
        <w:spacing w:line="200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00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12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4" w:lineRule="auto"/>
        <w:ind w:left="260" w:firstLine="568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Требования к уровню подготовки обучающихся 10-11 классов проектной дея-тельности:</w:t>
      </w:r>
    </w:p>
    <w:p w:rsidR="0029429C" w:rsidRPr="002D42A1" w:rsidRDefault="0029429C" w:rsidP="00513EC5">
      <w:pPr>
        <w:spacing w:line="10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numPr>
          <w:ilvl w:val="2"/>
          <w:numId w:val="6"/>
        </w:numPr>
        <w:tabs>
          <w:tab w:val="left" w:pos="1252"/>
        </w:tabs>
        <w:spacing w:line="236" w:lineRule="auto"/>
        <w:ind w:left="260" w:firstLine="753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результате целенаправленной учебной деятельности, осуществляемой в формах учебного исследования, учебного проекта, в ходе освоения системы научных понятий, у выпускников будут заложены:</w:t>
      </w:r>
    </w:p>
    <w:p w:rsidR="0029429C" w:rsidRPr="002D42A1" w:rsidRDefault="0029429C" w:rsidP="00513EC5">
      <w:pPr>
        <w:spacing w:line="34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потребность вникать в суть изучаемых проблем, ставить вопросы, затрагивающие ос-новы знаний, личный, социальный, исторический жизненный опыт;</w:t>
      </w:r>
    </w:p>
    <w:p w:rsidR="0029429C" w:rsidRPr="002D42A1" w:rsidRDefault="0029429C" w:rsidP="00513EC5">
      <w:pPr>
        <w:spacing w:line="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основы критического отношения к знанию, жизненному опыту;</w:t>
      </w:r>
    </w:p>
    <w:p w:rsidR="0029429C" w:rsidRPr="002D42A1" w:rsidRDefault="0029429C" w:rsidP="00513EC5">
      <w:pPr>
        <w:spacing w:line="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основы ценностных суждений и оценок;</w:t>
      </w:r>
    </w:p>
    <w:p w:rsidR="0029429C" w:rsidRPr="002D42A1" w:rsidRDefault="0029429C" w:rsidP="00513EC5">
      <w:pPr>
        <w:spacing w:line="28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4"/>
        </w:tabs>
        <w:spacing w:line="230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взаимопо-нимания между отдельными людьми и культурами;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4"/>
        </w:tabs>
        <w:spacing w:line="227" w:lineRule="auto"/>
        <w:ind w:left="260" w:right="2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29429C" w:rsidRPr="002D42A1" w:rsidRDefault="0029429C" w:rsidP="00513EC5">
      <w:pPr>
        <w:spacing w:line="1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1"/>
          <w:numId w:val="6"/>
        </w:numPr>
        <w:tabs>
          <w:tab w:val="left" w:pos="1088"/>
        </w:tabs>
        <w:spacing w:line="236" w:lineRule="auto"/>
        <w:ind w:left="260" w:firstLine="569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соответствии с концепцией ФГОС,</w:t>
      </w:r>
      <w:r w:rsidRPr="002D42A1">
        <w:rPr>
          <w:b/>
          <w:bCs/>
          <w:i/>
          <w:iCs/>
          <w:sz w:val="24"/>
          <w:szCs w:val="24"/>
        </w:rPr>
        <w:t>личностными</w:t>
      </w:r>
      <w:r w:rsidRPr="002D42A1">
        <w:rPr>
          <w:sz w:val="24"/>
          <w:szCs w:val="24"/>
        </w:rPr>
        <w:t xml:space="preserve"> результатами является «сфор-мировавшаяся в образовательном процессе система ценностных отношений обучающихся к себе, другим участникам образовательного процесса, самому образовательному процес-су и его результатам».</w:t>
      </w:r>
    </w:p>
    <w:p w:rsidR="0029429C" w:rsidRPr="002D42A1" w:rsidRDefault="0029429C" w:rsidP="00513EC5">
      <w:pPr>
        <w:spacing w:line="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ind w:left="820"/>
        <w:jc w:val="both"/>
        <w:rPr>
          <w:sz w:val="24"/>
          <w:szCs w:val="24"/>
        </w:rPr>
      </w:pPr>
      <w:r w:rsidRPr="002D42A1">
        <w:rPr>
          <w:b/>
          <w:bCs/>
          <w:i/>
          <w:iCs/>
          <w:sz w:val="24"/>
          <w:szCs w:val="24"/>
        </w:rPr>
        <w:t xml:space="preserve">Личностные результаты </w:t>
      </w:r>
      <w:r w:rsidRPr="002D42A1">
        <w:rPr>
          <w:sz w:val="24"/>
          <w:szCs w:val="24"/>
        </w:rPr>
        <w:t>освоения курса«Индивидуальный проект»отражают:</w:t>
      </w:r>
    </w:p>
    <w:p w:rsidR="0029429C" w:rsidRPr="002D42A1" w:rsidRDefault="0029429C" w:rsidP="00513EC5">
      <w:pPr>
        <w:spacing w:line="32" w:lineRule="exact"/>
        <w:jc w:val="both"/>
        <w:rPr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6"/>
        </w:numPr>
        <w:tabs>
          <w:tab w:val="left" w:pos="544"/>
        </w:tabs>
        <w:spacing w:line="227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сформированность позитивной самооценки, самоуважения, развитие образовательной успешности каждого обучающегося.</w:t>
      </w:r>
    </w:p>
    <w:p w:rsidR="0029429C" w:rsidRPr="002D42A1" w:rsidRDefault="0029429C" w:rsidP="00513EC5">
      <w:pPr>
        <w:jc w:val="both"/>
        <w:sectPr w:rsidR="0029429C" w:rsidRPr="002D42A1">
          <w:pgSz w:w="11900" w:h="16836"/>
          <w:pgMar w:top="846" w:right="848" w:bottom="651" w:left="1440" w:header="0" w:footer="0" w:gutter="0"/>
          <w:cols w:space="720" w:equalWidth="0">
            <w:col w:w="9620"/>
          </w:cols>
        </w:sect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сформированность коммуникативной компетентности в общении и сотрудничестве со сверстниками, детьми старшего и младшего возраста, взрослыми.</w:t>
      </w:r>
    </w:p>
    <w:p w:rsidR="0029429C" w:rsidRPr="002D42A1" w:rsidRDefault="0029429C" w:rsidP="00513EC5">
      <w:pPr>
        <w:spacing w:line="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ind w:left="820"/>
        <w:jc w:val="both"/>
        <w:rPr>
          <w:rFonts w:cs="Symbol"/>
          <w:sz w:val="24"/>
          <w:szCs w:val="24"/>
        </w:rPr>
      </w:pPr>
      <w:r w:rsidRPr="002D42A1">
        <w:rPr>
          <w:b/>
          <w:bCs/>
          <w:i/>
          <w:iCs/>
          <w:sz w:val="24"/>
          <w:szCs w:val="24"/>
        </w:rPr>
        <w:t xml:space="preserve">Под метапредметными результатами </w:t>
      </w:r>
      <w:r w:rsidRPr="002D42A1">
        <w:rPr>
          <w:sz w:val="24"/>
          <w:szCs w:val="24"/>
        </w:rPr>
        <w:t>в концепции ФГОС понимаются«освоен-</w:t>
      </w:r>
    </w:p>
    <w:p w:rsidR="0029429C" w:rsidRPr="002D42A1" w:rsidRDefault="0029429C" w:rsidP="00513EC5">
      <w:pPr>
        <w:spacing w:line="1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spacing w:line="237" w:lineRule="auto"/>
        <w:ind w:left="260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ные обучающимися на базе одного, нескольких или всех учебных предметов способы дея-тельности, применимые как в рамках образовательного процесса, так и при решении про-блем в реальных жизненных - ситуациях». Метапредметные результаты включают осво-енные обучающимися универсальных учебных действий.</w:t>
      </w:r>
    </w:p>
    <w:p w:rsidR="0029429C" w:rsidRPr="002D42A1" w:rsidRDefault="0029429C" w:rsidP="00513EC5">
      <w:pPr>
        <w:spacing w:line="1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firstLine="568"/>
        <w:jc w:val="both"/>
        <w:rPr>
          <w:rFonts w:cs="Symbol"/>
          <w:sz w:val="24"/>
          <w:szCs w:val="24"/>
        </w:rPr>
      </w:pPr>
      <w:r w:rsidRPr="002D42A1">
        <w:rPr>
          <w:b/>
          <w:bCs/>
          <w:i/>
          <w:iCs/>
          <w:sz w:val="24"/>
          <w:szCs w:val="24"/>
        </w:rPr>
        <w:t xml:space="preserve">Метапредметные результаты </w:t>
      </w:r>
      <w:r w:rsidRPr="002D42A1">
        <w:rPr>
          <w:sz w:val="24"/>
          <w:szCs w:val="24"/>
        </w:rPr>
        <w:t>освоения курса«Индивидуальный про-ект»отражают:</w:t>
      </w:r>
    </w:p>
    <w:p w:rsidR="0029429C" w:rsidRPr="002D42A1" w:rsidRDefault="0029429C" w:rsidP="00513EC5">
      <w:pPr>
        <w:spacing w:line="34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30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</w:t>
      </w:r>
      <w:r w:rsidRPr="002D42A1">
        <w:rPr>
          <w:rFonts w:ascii="Tahoma" w:hAnsi="Tahoma" w:cs="Tahoma"/>
          <w:sz w:val="24"/>
          <w:szCs w:val="24"/>
        </w:rPr>
        <w:t>ѐ</w:t>
      </w:r>
      <w:r w:rsidRPr="002D42A1">
        <w:rPr>
          <w:sz w:val="24"/>
          <w:szCs w:val="24"/>
        </w:rPr>
        <w:t>бе и познавательной деятельности, развивать мотивы и интересы своей познавательной деятельности;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31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самостоятельно планировать пути достижения целей, в том числе альтернатив-ные, осознанно выбирать наиболее эффективные способы решения учебных и познава-тельных задач;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32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соотносить свои действия с планируемыми результатами, осуществлять кон-троль своей деятельности в процессе достижения результата, определять способы дей-ствий в рамках предложенных условий и требований, корректировать свои действия в со-ответствии с изменяющейся ситуацией;</w:t>
      </w:r>
    </w:p>
    <w:p w:rsidR="0029429C" w:rsidRPr="002D42A1" w:rsidRDefault="0029429C" w:rsidP="00513EC5">
      <w:pPr>
        <w:spacing w:line="36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оценивать правильность выполнения учебной задачи, собственные возможно-сти е</w:t>
      </w:r>
      <w:r w:rsidRPr="002D42A1">
        <w:rPr>
          <w:rFonts w:ascii="Tahoma" w:hAnsi="Tahoma" w:cs="Tahoma"/>
          <w:sz w:val="24"/>
          <w:szCs w:val="24"/>
        </w:rPr>
        <w:t>ѐ</w:t>
      </w:r>
      <w:r w:rsidRPr="002D42A1">
        <w:rPr>
          <w:sz w:val="24"/>
          <w:szCs w:val="24"/>
        </w:rPr>
        <w:t xml:space="preserve"> решения;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33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определять понятия, создавать обобщения, устанавливать аналогии, классифи-цировать, самостоятельно выбирать основания и критерии для классификации, устанавли-вать причинно-следственные связи, строить логическое рассуждение, умозаключение (ин-дуктивное, дедуктивное и по аналогии) и делать выводы;</w:t>
      </w:r>
    </w:p>
    <w:p w:rsidR="0029429C" w:rsidRPr="002D42A1" w:rsidRDefault="0029429C" w:rsidP="00513EC5">
      <w:pPr>
        <w:spacing w:line="35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right="2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32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организовывать учебное сотрудничество и совместную деятельность с препода-вателем и сверстниками; работать индивидуально и в группе: находить общее решение и разрешать конфликты на основе согласования позиций и уч</w:t>
      </w:r>
      <w:r w:rsidRPr="002D42A1">
        <w:rPr>
          <w:rFonts w:cs="Tahoma"/>
          <w:sz w:val="24"/>
          <w:szCs w:val="24"/>
        </w:rPr>
        <w:t>е</w:t>
      </w:r>
      <w:r w:rsidRPr="002D42A1">
        <w:rPr>
          <w:sz w:val="24"/>
          <w:szCs w:val="24"/>
        </w:rPr>
        <w:t>та интересов; формулировать, аргументировать и отстаивать сво</w:t>
      </w:r>
      <w:r w:rsidRPr="002D42A1">
        <w:rPr>
          <w:rFonts w:cs="Tahoma"/>
          <w:sz w:val="24"/>
          <w:szCs w:val="24"/>
        </w:rPr>
        <w:t>е</w:t>
      </w:r>
      <w:r w:rsidRPr="002D42A1">
        <w:rPr>
          <w:sz w:val="24"/>
          <w:szCs w:val="24"/>
        </w:rPr>
        <w:t xml:space="preserve"> мнение;</w:t>
      </w:r>
    </w:p>
    <w:p w:rsidR="0029429C" w:rsidRPr="002D42A1" w:rsidRDefault="0029429C" w:rsidP="00513EC5">
      <w:pPr>
        <w:spacing w:line="36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7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умение осознанно использовать речевые средства в соответствии с задачей коммуника-ции для выражения своих чувств, мыслей и потребностей;</w:t>
      </w:r>
    </w:p>
    <w:p w:rsidR="0029429C" w:rsidRPr="002D42A1" w:rsidRDefault="0029429C" w:rsidP="00513EC5">
      <w:pPr>
        <w:spacing w:line="3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right="2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планирования и регуляции своей деятельности; владение устной и письменной речью, монологической контекстной речью;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7"/>
        </w:numPr>
        <w:tabs>
          <w:tab w:val="left" w:pos="544"/>
        </w:tabs>
        <w:spacing w:line="227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формирование и развитие экологического мышления, умение применять его в познава-тельной, коммуникативной, социальной практике и профессиональной ориентации.</w:t>
      </w:r>
    </w:p>
    <w:p w:rsidR="0029429C" w:rsidRPr="002D42A1" w:rsidRDefault="0029429C" w:rsidP="00513EC5">
      <w:pPr>
        <w:spacing w:line="9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b/>
          <w:bCs/>
          <w:i/>
          <w:iCs/>
          <w:sz w:val="24"/>
          <w:szCs w:val="24"/>
        </w:rPr>
        <w:t>Предметные результаты</w:t>
      </w:r>
      <w:r w:rsidRPr="002D42A1">
        <w:rPr>
          <w:sz w:val="24"/>
          <w:szCs w:val="24"/>
        </w:rPr>
        <w:t>.В концепции ФГОС под предметными результатами по-нимается «усвоение обучаемыми конкретных элементов социального опыта, изучаемого в рамках отдельного учебного предмета, — знаний, умений и навыков, опыта решения проблем, опыта творческой деятельности».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Выпускник научится: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использовать сформированные ранее навыки проектной деятельности для проектирования собственной образовательной деятельности: определять приоритеты образовательных целей с учетом ценностей и жизненных планов;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 xml:space="preserve">контролировать и осуществлять коррекцию учебной и познавательной деятельности на основе предварительного планирования и обратной связи, получаемой от педагогов; планировать и управлять деятельностью во времени; использовать ресурсные возможности для достижения целей; осуществлять выбор конструктивных стратегий в трудных ситуациях; 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 рамках избранных приоритетных образовательных целей задумывать, планировать и выполнять учебное исследование и/или учебный проект, направленный на демонстрацию своей готовности к социальному самоопределению, в том числе - демонстрацию своих достижений в освоении содержания и методов избранных областей знаний и/или видов деятельности; в зависимости от выбранной для исследования или проектной деятельности проблематики;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отбирать и использовать методы и приемы, релевантные рассматриваемой проблеме и области знания, включая: в области языкознания и лингвистики: лингвистический эксперимент, различные виды анализа языковых единиц, анализ языковых явлений и фактов, допускающих неоднозначную интерпретацию;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 xml:space="preserve">в области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фактов, анкетирование, моделирование, поиск исторических образцов; 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 области математики: абстракция  и идеализация, доказательство, контрпример, индуктивные и дедуктивные рассуждения; построение и исполнение алгоритма, перебор логических возможностей, математическое моделирование;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 области естественных наук: наблюдение, постановка проблем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модели/теории, абстрагирование от привходящих факторов, проверка на совместимость с другими известными фактами;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 области технологии: эскизирование, конструирование, моделирование, макетирование, составление технологической карты, определение затрат;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проводить комплексный поиск информации, систематизировать ее и критически оценивать, отбирать информацию, нужную для выполняемого исследования;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осуществлять наблюдения  и эксперименты в соответствии с заданной/разработанной схемой, обрабатывать и анализировать полученные данные;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строить доказательства в отношении двинутых гипотез и формулировать выводы;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адекватно представлять результаты исследования, включая составление текста и презентации материалов с использованием информационных и коммуникационных технологий;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ясно, логично и точно излагать свою точку зрения, использовать языковые средства, адекватные обсуждаемой проблеме;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осознавать ответственность ученых за достоверность полученных знаний;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осознавать ответственных ученых, общественных деятелей, политиков, собственную ответственность за использование результатов научных открытий.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Выпускник получит возможность научиться: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оценивать результаты исследования или проектной работы, выполненной одноклассниками;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различать научные и псевдонаучные утверждения, заблуждения и ложные утверждения; научное и бытовое знание; научное и практическое знание; распознавать ошибочное рассуждение;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выявлять и распознавать влияние объективных и субъективных факторов, идеологических установок на содержание суждения, ход доказательства, аргументацию;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•</w:t>
      </w:r>
      <w:r w:rsidRPr="002D42A1">
        <w:rPr>
          <w:sz w:val="24"/>
          <w:szCs w:val="24"/>
        </w:rPr>
        <w:tab/>
        <w:t>целенаправленно и осознанно развивать свои коммуникативные способности, осваивать новые языковые средства.</w:t>
      </w: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spacing w:line="5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ind w:left="820"/>
        <w:jc w:val="both"/>
        <w:rPr>
          <w:rFonts w:cs="Symbol"/>
          <w:sz w:val="24"/>
          <w:szCs w:val="24"/>
        </w:rPr>
      </w:pPr>
      <w:r w:rsidRPr="002D42A1">
        <w:rPr>
          <w:b/>
          <w:bCs/>
          <w:sz w:val="24"/>
          <w:szCs w:val="24"/>
        </w:rPr>
        <w:t>Требования к организации проектной деятельности (ФГОС СОО п.11):</w:t>
      </w:r>
    </w:p>
    <w:p w:rsidR="0029429C" w:rsidRPr="002D42A1" w:rsidRDefault="0029429C" w:rsidP="00513EC5">
      <w:pPr>
        <w:spacing w:line="88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7" w:lineRule="auto"/>
        <w:ind w:left="260" w:firstLine="568"/>
        <w:jc w:val="both"/>
        <w:rPr>
          <w:sz w:val="20"/>
          <w:szCs w:val="20"/>
        </w:rPr>
      </w:pPr>
      <w:r w:rsidRPr="002D42A1">
        <w:rPr>
          <w:b/>
          <w:bCs/>
          <w:i/>
          <w:iCs/>
          <w:sz w:val="24"/>
          <w:szCs w:val="24"/>
        </w:rPr>
        <w:t xml:space="preserve">Выполняется: </w:t>
      </w:r>
      <w:r w:rsidRPr="002D42A1">
        <w:rPr>
          <w:sz w:val="24"/>
          <w:szCs w:val="24"/>
        </w:rPr>
        <w:t>самостоятельно под руководством учителя(тьютора)по выбраннойтеме в рамках одного или нескольких изучаемых учебных предметов, курсов; в течение одного года в рамках учебного времени, специально отвед</w:t>
      </w:r>
      <w:r w:rsidRPr="002D42A1">
        <w:rPr>
          <w:rFonts w:ascii="Tahoma" w:hAnsi="Tahoma" w:cs="Tahoma"/>
          <w:sz w:val="24"/>
          <w:szCs w:val="24"/>
        </w:rPr>
        <w:t>ѐ</w:t>
      </w:r>
      <w:r w:rsidRPr="002D42A1">
        <w:rPr>
          <w:sz w:val="24"/>
          <w:szCs w:val="24"/>
        </w:rPr>
        <w:t>нного учебным планом, и дол-жен быть представлен в виде заверш</w:t>
      </w:r>
      <w:r w:rsidRPr="002D42A1">
        <w:rPr>
          <w:rFonts w:ascii="Tahoma" w:hAnsi="Tahoma" w:cs="Tahoma"/>
          <w:sz w:val="24"/>
          <w:szCs w:val="24"/>
        </w:rPr>
        <w:t>ѐ</w:t>
      </w:r>
      <w:r w:rsidRPr="002D42A1">
        <w:rPr>
          <w:sz w:val="24"/>
          <w:szCs w:val="24"/>
        </w:rPr>
        <w:t>нного учебного исследования или разработанного проекта.</w:t>
      </w:r>
    </w:p>
    <w:p w:rsidR="0029429C" w:rsidRPr="002D42A1" w:rsidRDefault="0029429C" w:rsidP="00513EC5">
      <w:pPr>
        <w:spacing w:line="98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4" w:lineRule="auto"/>
        <w:jc w:val="both"/>
        <w:rPr>
          <w:sz w:val="20"/>
          <w:szCs w:val="20"/>
        </w:rPr>
      </w:pPr>
      <w:r w:rsidRPr="002D42A1">
        <w:rPr>
          <w:b/>
          <w:bCs/>
          <w:i/>
          <w:iCs/>
          <w:sz w:val="24"/>
          <w:szCs w:val="24"/>
        </w:rPr>
        <w:t xml:space="preserve">Области проектной деятельности: </w:t>
      </w:r>
      <w:r w:rsidRPr="002D42A1">
        <w:rPr>
          <w:sz w:val="24"/>
          <w:szCs w:val="24"/>
        </w:rPr>
        <w:t>познавательная,практическая,учебно-исследовательская, социальная, художественно-творческая, иная Примерные виды проектов : информационный, творческий, социальный, прикладной, инновационный, конструк-торский, инженерный.</w:t>
      </w:r>
    </w:p>
    <w:p w:rsidR="0029429C" w:rsidRPr="002D42A1" w:rsidRDefault="0029429C" w:rsidP="00513EC5">
      <w:pPr>
        <w:spacing w:line="86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ind w:left="820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Требования к результатам</w:t>
      </w:r>
      <w:r>
        <w:rPr>
          <w:b/>
          <w:bCs/>
          <w:sz w:val="24"/>
          <w:szCs w:val="24"/>
        </w:rPr>
        <w:t xml:space="preserve"> </w:t>
      </w:r>
      <w:r w:rsidRPr="002D42A1">
        <w:rPr>
          <w:b/>
          <w:bCs/>
          <w:sz w:val="24"/>
          <w:szCs w:val="24"/>
        </w:rPr>
        <w:t>(ФГОС СОО п.11):</w:t>
      </w:r>
    </w:p>
    <w:p w:rsidR="0029429C" w:rsidRPr="002D42A1" w:rsidRDefault="0029429C" w:rsidP="00513EC5">
      <w:pPr>
        <w:spacing w:line="108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сформированность навыков коммуникативной, учебно-исследовательской, проектной деятельности, критического мышления;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способность к инновационной, аналитической, творческой, интеллектуальной деятель-ности;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27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сформированность навыков самостоятельного применения приобрет</w:t>
      </w:r>
      <w:r w:rsidRPr="002D42A1">
        <w:rPr>
          <w:rFonts w:ascii="Tahoma" w:hAnsi="Tahoma" w:cs="Tahoma"/>
          <w:sz w:val="24"/>
          <w:szCs w:val="24"/>
        </w:rPr>
        <w:t>ѐ</w:t>
      </w:r>
      <w:r w:rsidRPr="002D42A1">
        <w:rPr>
          <w:sz w:val="24"/>
          <w:szCs w:val="24"/>
        </w:rPr>
        <w:t>нных знаний и способов действий при решении различных задач;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30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аргумента-ции результатов исследования на основе собранных данных, презентации результатов.</w:t>
      </w:r>
    </w:p>
    <w:p w:rsidR="0029429C" w:rsidRPr="002D42A1" w:rsidRDefault="0029429C" w:rsidP="00513EC5">
      <w:pPr>
        <w:spacing w:line="17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spacing w:line="234" w:lineRule="auto"/>
        <w:ind w:left="260" w:firstLine="568"/>
        <w:jc w:val="both"/>
        <w:rPr>
          <w:rFonts w:cs="Symbol"/>
          <w:sz w:val="24"/>
          <w:szCs w:val="24"/>
        </w:rPr>
      </w:pPr>
      <w:r w:rsidRPr="002D42A1">
        <w:rPr>
          <w:b/>
          <w:bCs/>
          <w:sz w:val="24"/>
          <w:szCs w:val="24"/>
        </w:rPr>
        <w:t>Результатом (продуктом) проектной деятельности может быть любая из следу-ющих работ:</w:t>
      </w:r>
    </w:p>
    <w:p w:rsidR="0029429C" w:rsidRPr="002D42A1" w:rsidRDefault="0029429C" w:rsidP="00513EC5">
      <w:pPr>
        <w:spacing w:line="29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письменная работа (эссе, реферат, аналитические материалы, обзорные материалы, от-четы о проведенных исследованиях, стендовый доклад и др.);</w:t>
      </w:r>
    </w:p>
    <w:p w:rsidR="0029429C" w:rsidRPr="002D42A1" w:rsidRDefault="0029429C" w:rsidP="00513EC5">
      <w:pPr>
        <w:spacing w:line="34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32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художественная творческая работа 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29429C" w:rsidRPr="002D42A1" w:rsidRDefault="0029429C" w:rsidP="00513EC5">
      <w:pPr>
        <w:spacing w:line="5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материальный объект, макет, иное конструкторское изделие;</w:t>
      </w:r>
    </w:p>
    <w:p w:rsidR="0029429C" w:rsidRPr="002D42A1" w:rsidRDefault="0029429C" w:rsidP="00513EC5">
      <w:pPr>
        <w:spacing w:line="3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8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отчетные материалы по социальному проекту, которые могут включать как тексты, так и мультимедийные продукты.</w:t>
      </w:r>
    </w:p>
    <w:p w:rsidR="0029429C" w:rsidRPr="002D42A1" w:rsidRDefault="0029429C" w:rsidP="00513EC5">
      <w:pPr>
        <w:spacing w:line="294" w:lineRule="exact"/>
        <w:jc w:val="both"/>
        <w:rPr>
          <w:sz w:val="20"/>
          <w:szCs w:val="20"/>
        </w:rPr>
      </w:pPr>
    </w:p>
    <w:p w:rsidR="0029429C" w:rsidRPr="002D42A1" w:rsidRDefault="0029429C" w:rsidP="00513EC5">
      <w:pPr>
        <w:spacing w:line="234" w:lineRule="auto"/>
        <w:ind w:left="260" w:right="20" w:firstLine="568"/>
        <w:jc w:val="both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Среди возможных форм представления результатов проектной деятельности можно выделить следующие: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макеты, модели, рабочие установки, схемы, план-карты;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постеры, презентации;</w:t>
      </w:r>
    </w:p>
    <w:p w:rsidR="0029429C" w:rsidRPr="002D42A1" w:rsidRDefault="0029429C" w:rsidP="00513EC5">
      <w:pPr>
        <w:spacing w:line="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альбомы, буклеты, брошюры, книги;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реконструкции событий;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эссе, рассказы, стихи, рисунки;</w:t>
      </w:r>
    </w:p>
    <w:p w:rsidR="0029429C" w:rsidRPr="002D42A1" w:rsidRDefault="0029429C" w:rsidP="00513EC5">
      <w:pPr>
        <w:spacing w:line="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результаты исследовательских экспедиций, обработки архивов и мемуаров;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документальные фильмы, мультфильмы;</w:t>
      </w:r>
    </w:p>
    <w:p w:rsidR="0029429C" w:rsidRPr="002D42A1" w:rsidRDefault="0029429C" w:rsidP="00513EC5">
      <w:pPr>
        <w:spacing w:line="1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выставки, игры, тематические вечера, концерты;</w:t>
      </w:r>
    </w:p>
    <w:p w:rsidR="0029429C" w:rsidRPr="002D42A1" w:rsidRDefault="0029429C" w:rsidP="00513EC5">
      <w:pPr>
        <w:numPr>
          <w:ilvl w:val="0"/>
          <w:numId w:val="9"/>
        </w:numPr>
        <w:tabs>
          <w:tab w:val="left" w:pos="540"/>
        </w:tabs>
        <w:spacing w:line="238" w:lineRule="auto"/>
        <w:ind w:left="540" w:hanging="279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сценарии мероприятий;</w:t>
      </w:r>
    </w:p>
    <w:p w:rsidR="0029429C" w:rsidRPr="002D42A1" w:rsidRDefault="0029429C" w:rsidP="00513EC5">
      <w:pPr>
        <w:spacing w:line="32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9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веб-сайты, программное обеспечение, компакт-диски (или другие цифровые носители) и др.</w:t>
      </w:r>
    </w:p>
    <w:p w:rsidR="0029429C" w:rsidRPr="002D42A1" w:rsidRDefault="0029429C" w:rsidP="00513EC5">
      <w:pPr>
        <w:spacing w:line="33" w:lineRule="exact"/>
        <w:jc w:val="both"/>
        <w:rPr>
          <w:rFonts w:cs="Symbol"/>
          <w:sz w:val="24"/>
          <w:szCs w:val="24"/>
        </w:rPr>
      </w:pPr>
    </w:p>
    <w:p w:rsidR="0029429C" w:rsidRPr="002D42A1" w:rsidRDefault="0029429C" w:rsidP="00513EC5">
      <w:pPr>
        <w:numPr>
          <w:ilvl w:val="0"/>
          <w:numId w:val="9"/>
        </w:numPr>
        <w:tabs>
          <w:tab w:val="left" w:pos="544"/>
        </w:tabs>
        <w:spacing w:line="225" w:lineRule="auto"/>
        <w:ind w:left="260" w:firstLine="1"/>
        <w:jc w:val="both"/>
        <w:rPr>
          <w:rFonts w:cs="Symbol"/>
          <w:sz w:val="24"/>
          <w:szCs w:val="24"/>
        </w:rPr>
      </w:pPr>
      <w:r w:rsidRPr="002D42A1">
        <w:rPr>
          <w:sz w:val="24"/>
          <w:szCs w:val="24"/>
        </w:rPr>
        <w:t>результаты также могут быть представлены в ходе проведения конференций, семина-ров и круглых столов.</w:t>
      </w:r>
    </w:p>
    <w:p w:rsidR="0029429C" w:rsidRDefault="0029429C" w:rsidP="00844ECF">
      <w:pPr>
        <w:spacing w:line="234" w:lineRule="auto"/>
        <w:jc w:val="both"/>
        <w:rPr>
          <w:sz w:val="20"/>
          <w:szCs w:val="20"/>
        </w:rPr>
      </w:pPr>
    </w:p>
    <w:p w:rsidR="0029429C" w:rsidRPr="002D42A1" w:rsidRDefault="0029429C" w:rsidP="00844ECF">
      <w:pPr>
        <w:ind w:left="260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29429C" w:rsidRPr="002D42A1" w:rsidRDefault="0029429C" w:rsidP="00844ECF">
      <w:pPr>
        <w:numPr>
          <w:ilvl w:val="0"/>
          <w:numId w:val="12"/>
        </w:numPr>
        <w:tabs>
          <w:tab w:val="left" w:pos="980"/>
        </w:tabs>
        <w:spacing w:line="236" w:lineRule="auto"/>
        <w:ind w:left="980" w:hanging="360"/>
        <w:rPr>
          <w:sz w:val="24"/>
          <w:szCs w:val="24"/>
        </w:rPr>
      </w:pPr>
      <w:r w:rsidRPr="002D42A1">
        <w:rPr>
          <w:sz w:val="24"/>
          <w:szCs w:val="24"/>
        </w:rPr>
        <w:t>Проектор.</w:t>
      </w:r>
    </w:p>
    <w:p w:rsidR="0029429C" w:rsidRPr="002D42A1" w:rsidRDefault="0029429C" w:rsidP="00844ECF">
      <w:pPr>
        <w:numPr>
          <w:ilvl w:val="0"/>
          <w:numId w:val="12"/>
        </w:numPr>
        <w:tabs>
          <w:tab w:val="left" w:pos="980"/>
        </w:tabs>
        <w:ind w:left="980" w:hanging="360"/>
        <w:rPr>
          <w:sz w:val="24"/>
          <w:szCs w:val="24"/>
        </w:rPr>
      </w:pPr>
      <w:r w:rsidRPr="002D42A1">
        <w:rPr>
          <w:sz w:val="24"/>
          <w:szCs w:val="24"/>
        </w:rPr>
        <w:t>Компьютер.</w:t>
      </w:r>
    </w:p>
    <w:p w:rsidR="0029429C" w:rsidRPr="002D42A1" w:rsidRDefault="0029429C" w:rsidP="00844ECF">
      <w:pPr>
        <w:numPr>
          <w:ilvl w:val="0"/>
          <w:numId w:val="12"/>
        </w:numPr>
        <w:tabs>
          <w:tab w:val="left" w:pos="980"/>
        </w:tabs>
        <w:ind w:left="980" w:hanging="360"/>
        <w:rPr>
          <w:sz w:val="24"/>
          <w:szCs w:val="24"/>
        </w:rPr>
      </w:pPr>
      <w:r w:rsidRPr="002D42A1">
        <w:rPr>
          <w:sz w:val="24"/>
          <w:szCs w:val="24"/>
        </w:rPr>
        <w:t>Экран.</w:t>
      </w:r>
    </w:p>
    <w:p w:rsidR="0029429C" w:rsidRPr="002D42A1" w:rsidRDefault="0029429C" w:rsidP="00844ECF">
      <w:pPr>
        <w:spacing w:line="280" w:lineRule="exact"/>
        <w:rPr>
          <w:sz w:val="20"/>
          <w:szCs w:val="20"/>
        </w:rPr>
      </w:pPr>
    </w:p>
    <w:p w:rsidR="0029429C" w:rsidRPr="002D42A1" w:rsidRDefault="0029429C" w:rsidP="00844ECF">
      <w:pPr>
        <w:ind w:left="260"/>
        <w:rPr>
          <w:sz w:val="20"/>
          <w:szCs w:val="20"/>
        </w:rPr>
      </w:pPr>
      <w:r w:rsidRPr="002D42A1">
        <w:rPr>
          <w:b/>
          <w:bCs/>
          <w:sz w:val="24"/>
          <w:szCs w:val="24"/>
        </w:rPr>
        <w:t>Описание учебно-методического обеспечения образовательного процесса</w:t>
      </w:r>
    </w:p>
    <w:p w:rsidR="0029429C" w:rsidRPr="002D42A1" w:rsidRDefault="0029429C" w:rsidP="00844ECF">
      <w:pPr>
        <w:spacing w:line="284" w:lineRule="exact"/>
        <w:rPr>
          <w:sz w:val="20"/>
          <w:szCs w:val="20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Асмолов А.Г. Системно-деятельностный подход к разработке стандартов нового по-коления. М.: Педагогика, 2009.</w:t>
      </w:r>
    </w:p>
    <w:p w:rsidR="0029429C" w:rsidRPr="002D42A1" w:rsidRDefault="0029429C" w:rsidP="00844ECF">
      <w:pPr>
        <w:spacing w:line="2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0"/>
        </w:tabs>
        <w:ind w:left="680" w:hanging="419"/>
        <w:rPr>
          <w:sz w:val="24"/>
          <w:szCs w:val="24"/>
        </w:rPr>
      </w:pPr>
      <w:r w:rsidRPr="002D42A1">
        <w:rPr>
          <w:sz w:val="24"/>
          <w:szCs w:val="24"/>
        </w:rPr>
        <w:t xml:space="preserve">Бухаркина М.Ю. Разработка учебного проекта. — М.: </w:t>
      </w:r>
      <w:r w:rsidRPr="002D42A1">
        <w:rPr>
          <w:color w:val="333333"/>
          <w:sz w:val="24"/>
          <w:szCs w:val="24"/>
        </w:rPr>
        <w:t>ИОСО РАО</w:t>
      </w:r>
      <w:r w:rsidRPr="002D42A1">
        <w:rPr>
          <w:sz w:val="24"/>
          <w:szCs w:val="24"/>
        </w:rPr>
        <w:t>, 2003. - 26 с.</w:t>
      </w:r>
    </w:p>
    <w:p w:rsidR="0029429C" w:rsidRPr="002D42A1" w:rsidRDefault="0029429C" w:rsidP="00844ECF">
      <w:pPr>
        <w:spacing w:line="12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6" w:lineRule="auto"/>
        <w:ind w:left="260" w:firstLine="1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Голуб Г.Б., Чуракова О.В. Метод проектов как технология формирования ключевых компетентностей учащихся: методические рекомендации. – Самара: Изд-во «Учебная ли-тература», 2003. - 176 с.</w:t>
      </w:r>
    </w:p>
    <w:p w:rsidR="0029429C" w:rsidRPr="002D42A1" w:rsidRDefault="0029429C" w:rsidP="00844ECF">
      <w:pPr>
        <w:spacing w:line="13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Демин И.С. Использование информационных технологий в учебно-исследовательской деятельности// Развитие исследовательской деятельности учащихся.- М.,2001.</w:t>
      </w:r>
    </w:p>
    <w:p w:rsidR="0029429C" w:rsidRPr="002D42A1" w:rsidRDefault="0029429C" w:rsidP="00844ECF">
      <w:pPr>
        <w:spacing w:line="13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Леонтович А.В. Подборка статей о практике организации исследовательской деятель-ности учащихся//Завуч.-2001.-№1.- С.93-119.</w:t>
      </w:r>
    </w:p>
    <w:p w:rsidR="0029429C" w:rsidRPr="002D42A1" w:rsidRDefault="0029429C" w:rsidP="00844ECF">
      <w:pPr>
        <w:spacing w:line="14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Полякова Т.Н. Метод проектов в школе: теория и практика применения. -М.: Русское слово, 2011.- 112 с.</w:t>
      </w:r>
    </w:p>
    <w:p w:rsidR="0029429C" w:rsidRPr="002D42A1" w:rsidRDefault="0029429C" w:rsidP="00844ECF">
      <w:pPr>
        <w:spacing w:line="13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7" w:lineRule="auto"/>
        <w:ind w:left="260" w:firstLine="1"/>
        <w:jc w:val="both"/>
        <w:rPr>
          <w:sz w:val="24"/>
          <w:szCs w:val="24"/>
        </w:rPr>
      </w:pPr>
      <w:r w:rsidRPr="002D42A1">
        <w:rPr>
          <w:sz w:val="24"/>
          <w:szCs w:val="24"/>
        </w:rPr>
        <w:t>Приказ Министерства образования и науки РФ от 24.11.2011 № МД 1552/03 «Реко-мендации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твор-чества обучающихся».</w:t>
      </w:r>
    </w:p>
    <w:p w:rsidR="0029429C" w:rsidRPr="002D42A1" w:rsidRDefault="0029429C" w:rsidP="00844ECF">
      <w:pPr>
        <w:spacing w:line="17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Сергеев И. С. Как организовать проектную деятельность учащихся:практическоепо-собие для работников общеобразовательных учреждений. - М.: АРКТИ, 2005. – 80 с.</w:t>
      </w:r>
    </w:p>
    <w:p w:rsidR="0029429C" w:rsidRPr="002D42A1" w:rsidRDefault="0029429C" w:rsidP="00844ECF">
      <w:pPr>
        <w:spacing w:line="1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0"/>
        </w:tabs>
        <w:ind w:left="680" w:hanging="419"/>
        <w:rPr>
          <w:sz w:val="24"/>
          <w:szCs w:val="24"/>
        </w:rPr>
      </w:pPr>
      <w:r w:rsidRPr="002D42A1">
        <w:rPr>
          <w:sz w:val="24"/>
          <w:szCs w:val="24"/>
        </w:rPr>
        <w:t>Ступницкая М.А. Что такое учебный проект? - М.: Первое сентября, 2010. – 44 с.</w:t>
      </w:r>
    </w:p>
    <w:p w:rsidR="0029429C" w:rsidRPr="002D42A1" w:rsidRDefault="0029429C" w:rsidP="00844ECF">
      <w:pPr>
        <w:spacing w:line="12" w:lineRule="exact"/>
        <w:rPr>
          <w:sz w:val="24"/>
          <w:szCs w:val="24"/>
        </w:rPr>
      </w:pPr>
    </w:p>
    <w:p w:rsidR="0029429C" w:rsidRPr="002D42A1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</w:pPr>
      <w:r w:rsidRPr="002D42A1">
        <w:rPr>
          <w:sz w:val="24"/>
          <w:szCs w:val="24"/>
        </w:rPr>
        <w:t>Федеральный государственный образовательный стандарт среднего (полного) общего образования. - М., 2012.</w:t>
      </w:r>
    </w:p>
    <w:p w:rsidR="0029429C" w:rsidRPr="002D42A1" w:rsidRDefault="0029429C" w:rsidP="00844ECF">
      <w:pPr>
        <w:spacing w:line="13" w:lineRule="exact"/>
        <w:rPr>
          <w:sz w:val="24"/>
          <w:szCs w:val="24"/>
        </w:rPr>
      </w:pPr>
    </w:p>
    <w:p w:rsidR="0029429C" w:rsidRPr="00844ECF" w:rsidRDefault="0029429C" w:rsidP="00844ECF">
      <w:pPr>
        <w:numPr>
          <w:ilvl w:val="0"/>
          <w:numId w:val="13"/>
        </w:numPr>
        <w:tabs>
          <w:tab w:val="left" w:pos="688"/>
        </w:tabs>
        <w:spacing w:line="234" w:lineRule="auto"/>
        <w:ind w:left="260" w:firstLine="1"/>
        <w:rPr>
          <w:sz w:val="24"/>
          <w:szCs w:val="24"/>
        </w:rPr>
        <w:sectPr w:rsidR="0029429C" w:rsidRPr="00844ECF">
          <w:pgSz w:w="11900" w:h="16836"/>
          <w:pgMar w:top="874" w:right="848" w:bottom="420" w:left="1440" w:header="0" w:footer="0" w:gutter="0"/>
          <w:cols w:space="720" w:equalWidth="0">
            <w:col w:w="9620"/>
          </w:cols>
        </w:sectPr>
      </w:pPr>
      <w:r w:rsidRPr="002D42A1">
        <w:rPr>
          <w:sz w:val="24"/>
          <w:szCs w:val="24"/>
        </w:rPr>
        <w:t xml:space="preserve">Харитонов Н.П. Основы проведения школьниками исследовательских работ//Развитие исследовательской </w:t>
      </w:r>
      <w:r>
        <w:rPr>
          <w:sz w:val="24"/>
          <w:szCs w:val="24"/>
        </w:rPr>
        <w:t>деятельности учащихся.- М.,2001</w:t>
      </w:r>
    </w:p>
    <w:p w:rsidR="0029429C" w:rsidRPr="002D42A1" w:rsidRDefault="0029429C" w:rsidP="00844ECF"/>
    <w:sectPr w:rsidR="0029429C" w:rsidRPr="002D42A1" w:rsidSect="00844ECF">
      <w:pgSz w:w="11900" w:h="16836"/>
      <w:pgMar w:top="831" w:right="728" w:bottom="324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2E25F0"/>
    <w:lvl w:ilvl="0" w:tplc="D8F2532A">
      <w:start w:val="1"/>
      <w:numFmt w:val="bullet"/>
      <w:lvlText w:val=""/>
      <w:lvlJc w:val="left"/>
    </w:lvl>
    <w:lvl w:ilvl="1" w:tplc="E428901E">
      <w:numFmt w:val="decimal"/>
      <w:lvlText w:val=""/>
      <w:lvlJc w:val="left"/>
      <w:rPr>
        <w:rFonts w:cs="Times New Roman"/>
      </w:rPr>
    </w:lvl>
    <w:lvl w:ilvl="2" w:tplc="7BAAB3D4">
      <w:numFmt w:val="decimal"/>
      <w:lvlText w:val=""/>
      <w:lvlJc w:val="left"/>
      <w:rPr>
        <w:rFonts w:cs="Times New Roman"/>
      </w:rPr>
    </w:lvl>
    <w:lvl w:ilvl="3" w:tplc="5352F288">
      <w:numFmt w:val="decimal"/>
      <w:lvlText w:val=""/>
      <w:lvlJc w:val="left"/>
      <w:rPr>
        <w:rFonts w:cs="Times New Roman"/>
      </w:rPr>
    </w:lvl>
    <w:lvl w:ilvl="4" w:tplc="DAF21696">
      <w:numFmt w:val="decimal"/>
      <w:lvlText w:val=""/>
      <w:lvlJc w:val="left"/>
      <w:rPr>
        <w:rFonts w:cs="Times New Roman"/>
      </w:rPr>
    </w:lvl>
    <w:lvl w:ilvl="5" w:tplc="FCF25672">
      <w:numFmt w:val="decimal"/>
      <w:lvlText w:val=""/>
      <w:lvlJc w:val="left"/>
      <w:rPr>
        <w:rFonts w:cs="Times New Roman"/>
      </w:rPr>
    </w:lvl>
    <w:lvl w:ilvl="6" w:tplc="C69C0A6E">
      <w:numFmt w:val="decimal"/>
      <w:lvlText w:val=""/>
      <w:lvlJc w:val="left"/>
      <w:rPr>
        <w:rFonts w:cs="Times New Roman"/>
      </w:rPr>
    </w:lvl>
    <w:lvl w:ilvl="7" w:tplc="932ECDC4">
      <w:numFmt w:val="decimal"/>
      <w:lvlText w:val=""/>
      <w:lvlJc w:val="left"/>
      <w:rPr>
        <w:rFonts w:cs="Times New Roman"/>
      </w:rPr>
    </w:lvl>
    <w:lvl w:ilvl="8" w:tplc="4E989986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1E8A196A"/>
    <w:lvl w:ilvl="0" w:tplc="60563D2C">
      <w:start w:val="10"/>
      <w:numFmt w:val="decimal"/>
      <w:lvlText w:val="%1"/>
      <w:lvlJc w:val="left"/>
      <w:rPr>
        <w:rFonts w:cs="Times New Roman"/>
      </w:rPr>
    </w:lvl>
    <w:lvl w:ilvl="1" w:tplc="2CBECCD6">
      <w:numFmt w:val="decimal"/>
      <w:lvlText w:val=""/>
      <w:lvlJc w:val="left"/>
      <w:rPr>
        <w:rFonts w:cs="Times New Roman"/>
      </w:rPr>
    </w:lvl>
    <w:lvl w:ilvl="2" w:tplc="AE2675DC">
      <w:numFmt w:val="decimal"/>
      <w:lvlText w:val=""/>
      <w:lvlJc w:val="left"/>
      <w:rPr>
        <w:rFonts w:cs="Times New Roman"/>
      </w:rPr>
    </w:lvl>
    <w:lvl w:ilvl="3" w:tplc="E42ADE74">
      <w:numFmt w:val="decimal"/>
      <w:lvlText w:val=""/>
      <w:lvlJc w:val="left"/>
      <w:rPr>
        <w:rFonts w:cs="Times New Roman"/>
      </w:rPr>
    </w:lvl>
    <w:lvl w:ilvl="4" w:tplc="8F74F644">
      <w:numFmt w:val="decimal"/>
      <w:lvlText w:val=""/>
      <w:lvlJc w:val="left"/>
      <w:rPr>
        <w:rFonts w:cs="Times New Roman"/>
      </w:rPr>
    </w:lvl>
    <w:lvl w:ilvl="5" w:tplc="105029DC">
      <w:numFmt w:val="decimal"/>
      <w:lvlText w:val=""/>
      <w:lvlJc w:val="left"/>
      <w:rPr>
        <w:rFonts w:cs="Times New Roman"/>
      </w:rPr>
    </w:lvl>
    <w:lvl w:ilvl="6" w:tplc="42D44FD8">
      <w:numFmt w:val="decimal"/>
      <w:lvlText w:val=""/>
      <w:lvlJc w:val="left"/>
      <w:rPr>
        <w:rFonts w:cs="Times New Roman"/>
      </w:rPr>
    </w:lvl>
    <w:lvl w:ilvl="7" w:tplc="6100D760">
      <w:numFmt w:val="decimal"/>
      <w:lvlText w:val=""/>
      <w:lvlJc w:val="left"/>
      <w:rPr>
        <w:rFonts w:cs="Times New Roman"/>
      </w:rPr>
    </w:lvl>
    <w:lvl w:ilvl="8" w:tplc="09B250C8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76225FFE"/>
    <w:lvl w:ilvl="0" w:tplc="2F986A40">
      <w:start w:val="1"/>
      <w:numFmt w:val="bullet"/>
      <w:lvlText w:val=""/>
      <w:lvlJc w:val="left"/>
    </w:lvl>
    <w:lvl w:ilvl="1" w:tplc="78F0FE74">
      <w:numFmt w:val="decimal"/>
      <w:lvlText w:val=""/>
      <w:lvlJc w:val="left"/>
      <w:rPr>
        <w:rFonts w:cs="Times New Roman"/>
      </w:rPr>
    </w:lvl>
    <w:lvl w:ilvl="2" w:tplc="4FB07EFA">
      <w:numFmt w:val="decimal"/>
      <w:lvlText w:val=""/>
      <w:lvlJc w:val="left"/>
      <w:rPr>
        <w:rFonts w:cs="Times New Roman"/>
      </w:rPr>
    </w:lvl>
    <w:lvl w:ilvl="3" w:tplc="A0AEA796">
      <w:numFmt w:val="decimal"/>
      <w:lvlText w:val=""/>
      <w:lvlJc w:val="left"/>
      <w:rPr>
        <w:rFonts w:cs="Times New Roman"/>
      </w:rPr>
    </w:lvl>
    <w:lvl w:ilvl="4" w:tplc="B64CFDCE">
      <w:numFmt w:val="decimal"/>
      <w:lvlText w:val=""/>
      <w:lvlJc w:val="left"/>
      <w:rPr>
        <w:rFonts w:cs="Times New Roman"/>
      </w:rPr>
    </w:lvl>
    <w:lvl w:ilvl="5" w:tplc="52BC7EE2">
      <w:numFmt w:val="decimal"/>
      <w:lvlText w:val=""/>
      <w:lvlJc w:val="left"/>
      <w:rPr>
        <w:rFonts w:cs="Times New Roman"/>
      </w:rPr>
    </w:lvl>
    <w:lvl w:ilvl="6" w:tplc="47E20C3C">
      <w:numFmt w:val="decimal"/>
      <w:lvlText w:val=""/>
      <w:lvlJc w:val="left"/>
      <w:rPr>
        <w:rFonts w:cs="Times New Roman"/>
      </w:rPr>
    </w:lvl>
    <w:lvl w:ilvl="7" w:tplc="B47467E8">
      <w:numFmt w:val="decimal"/>
      <w:lvlText w:val=""/>
      <w:lvlJc w:val="left"/>
      <w:rPr>
        <w:rFonts w:cs="Times New Roman"/>
      </w:rPr>
    </w:lvl>
    <w:lvl w:ilvl="8" w:tplc="BC5A825A">
      <w:numFmt w:val="decimal"/>
      <w:lvlText w:val=""/>
      <w:lvlJc w:val="left"/>
      <w:rPr>
        <w:rFonts w:cs="Times New Roman"/>
      </w:rPr>
    </w:lvl>
  </w:abstractNum>
  <w:abstractNum w:abstractNumId="3">
    <w:nsid w:val="00000BB3"/>
    <w:multiLevelType w:val="hybridMultilevel"/>
    <w:tmpl w:val="5FC20478"/>
    <w:lvl w:ilvl="0" w:tplc="DA64C2C0">
      <w:start w:val="1"/>
      <w:numFmt w:val="bullet"/>
      <w:lvlText w:val=""/>
      <w:lvlJc w:val="left"/>
    </w:lvl>
    <w:lvl w:ilvl="1" w:tplc="B18031AC">
      <w:numFmt w:val="decimal"/>
      <w:lvlText w:val=""/>
      <w:lvlJc w:val="left"/>
      <w:rPr>
        <w:rFonts w:cs="Times New Roman"/>
      </w:rPr>
    </w:lvl>
    <w:lvl w:ilvl="2" w:tplc="DD58FFC8">
      <w:numFmt w:val="decimal"/>
      <w:lvlText w:val=""/>
      <w:lvlJc w:val="left"/>
      <w:rPr>
        <w:rFonts w:cs="Times New Roman"/>
      </w:rPr>
    </w:lvl>
    <w:lvl w:ilvl="3" w:tplc="1EDC3A0E">
      <w:numFmt w:val="decimal"/>
      <w:lvlText w:val=""/>
      <w:lvlJc w:val="left"/>
      <w:rPr>
        <w:rFonts w:cs="Times New Roman"/>
      </w:rPr>
    </w:lvl>
    <w:lvl w:ilvl="4" w:tplc="A6FA6624">
      <w:numFmt w:val="decimal"/>
      <w:lvlText w:val=""/>
      <w:lvlJc w:val="left"/>
      <w:rPr>
        <w:rFonts w:cs="Times New Roman"/>
      </w:rPr>
    </w:lvl>
    <w:lvl w:ilvl="5" w:tplc="F6A252AE">
      <w:numFmt w:val="decimal"/>
      <w:lvlText w:val=""/>
      <w:lvlJc w:val="left"/>
      <w:rPr>
        <w:rFonts w:cs="Times New Roman"/>
      </w:rPr>
    </w:lvl>
    <w:lvl w:ilvl="6" w:tplc="75465D48">
      <w:numFmt w:val="decimal"/>
      <w:lvlText w:val=""/>
      <w:lvlJc w:val="left"/>
      <w:rPr>
        <w:rFonts w:cs="Times New Roman"/>
      </w:rPr>
    </w:lvl>
    <w:lvl w:ilvl="7" w:tplc="11704488">
      <w:numFmt w:val="decimal"/>
      <w:lvlText w:val=""/>
      <w:lvlJc w:val="left"/>
      <w:rPr>
        <w:rFonts w:cs="Times New Roman"/>
      </w:rPr>
    </w:lvl>
    <w:lvl w:ilvl="8" w:tplc="8B9A07DE">
      <w:numFmt w:val="decimal"/>
      <w:lvlText w:val=""/>
      <w:lvlJc w:val="left"/>
      <w:rPr>
        <w:rFonts w:cs="Times New Roman"/>
      </w:rPr>
    </w:lvl>
  </w:abstractNum>
  <w:abstractNum w:abstractNumId="4">
    <w:nsid w:val="00000F3E"/>
    <w:multiLevelType w:val="hybridMultilevel"/>
    <w:tmpl w:val="660EC0E6"/>
    <w:lvl w:ilvl="0" w:tplc="DDC8F184">
      <w:start w:val="1"/>
      <w:numFmt w:val="bullet"/>
      <w:lvlText w:val=""/>
      <w:lvlJc w:val="left"/>
    </w:lvl>
    <w:lvl w:ilvl="1" w:tplc="1BF86FC0">
      <w:numFmt w:val="decimal"/>
      <w:lvlText w:val=""/>
      <w:lvlJc w:val="left"/>
      <w:rPr>
        <w:rFonts w:cs="Times New Roman"/>
      </w:rPr>
    </w:lvl>
    <w:lvl w:ilvl="2" w:tplc="828A6ED8">
      <w:numFmt w:val="decimal"/>
      <w:lvlText w:val=""/>
      <w:lvlJc w:val="left"/>
      <w:rPr>
        <w:rFonts w:cs="Times New Roman"/>
      </w:rPr>
    </w:lvl>
    <w:lvl w:ilvl="3" w:tplc="C34CAB8E">
      <w:numFmt w:val="decimal"/>
      <w:lvlText w:val=""/>
      <w:lvlJc w:val="left"/>
      <w:rPr>
        <w:rFonts w:cs="Times New Roman"/>
      </w:rPr>
    </w:lvl>
    <w:lvl w:ilvl="4" w:tplc="D350353E">
      <w:numFmt w:val="decimal"/>
      <w:lvlText w:val=""/>
      <w:lvlJc w:val="left"/>
      <w:rPr>
        <w:rFonts w:cs="Times New Roman"/>
      </w:rPr>
    </w:lvl>
    <w:lvl w:ilvl="5" w:tplc="109EFB06">
      <w:numFmt w:val="decimal"/>
      <w:lvlText w:val=""/>
      <w:lvlJc w:val="left"/>
      <w:rPr>
        <w:rFonts w:cs="Times New Roman"/>
      </w:rPr>
    </w:lvl>
    <w:lvl w:ilvl="6" w:tplc="D87232C4">
      <w:numFmt w:val="decimal"/>
      <w:lvlText w:val=""/>
      <w:lvlJc w:val="left"/>
      <w:rPr>
        <w:rFonts w:cs="Times New Roman"/>
      </w:rPr>
    </w:lvl>
    <w:lvl w:ilvl="7" w:tplc="D0ACDD10">
      <w:numFmt w:val="decimal"/>
      <w:lvlText w:val=""/>
      <w:lvlJc w:val="left"/>
      <w:rPr>
        <w:rFonts w:cs="Times New Roman"/>
      </w:rPr>
    </w:lvl>
    <w:lvl w:ilvl="8" w:tplc="51744406">
      <w:numFmt w:val="decimal"/>
      <w:lvlText w:val=""/>
      <w:lvlJc w:val="left"/>
      <w:rPr>
        <w:rFonts w:cs="Times New Roman"/>
      </w:rPr>
    </w:lvl>
  </w:abstractNum>
  <w:abstractNum w:abstractNumId="5">
    <w:nsid w:val="000012DB"/>
    <w:multiLevelType w:val="hybridMultilevel"/>
    <w:tmpl w:val="73167D3E"/>
    <w:lvl w:ilvl="0" w:tplc="1BF4CC5A">
      <w:start w:val="1"/>
      <w:numFmt w:val="bullet"/>
      <w:lvlText w:val="к"/>
      <w:lvlJc w:val="left"/>
    </w:lvl>
    <w:lvl w:ilvl="1" w:tplc="3A02BAB4">
      <w:numFmt w:val="decimal"/>
      <w:lvlText w:val=""/>
      <w:lvlJc w:val="left"/>
      <w:rPr>
        <w:rFonts w:cs="Times New Roman"/>
      </w:rPr>
    </w:lvl>
    <w:lvl w:ilvl="2" w:tplc="388E26F0">
      <w:numFmt w:val="decimal"/>
      <w:lvlText w:val=""/>
      <w:lvlJc w:val="left"/>
      <w:rPr>
        <w:rFonts w:cs="Times New Roman"/>
      </w:rPr>
    </w:lvl>
    <w:lvl w:ilvl="3" w:tplc="475881AA">
      <w:numFmt w:val="decimal"/>
      <w:lvlText w:val=""/>
      <w:lvlJc w:val="left"/>
      <w:rPr>
        <w:rFonts w:cs="Times New Roman"/>
      </w:rPr>
    </w:lvl>
    <w:lvl w:ilvl="4" w:tplc="F538F378">
      <w:numFmt w:val="decimal"/>
      <w:lvlText w:val=""/>
      <w:lvlJc w:val="left"/>
      <w:rPr>
        <w:rFonts w:cs="Times New Roman"/>
      </w:rPr>
    </w:lvl>
    <w:lvl w:ilvl="5" w:tplc="F834AF02">
      <w:numFmt w:val="decimal"/>
      <w:lvlText w:val=""/>
      <w:lvlJc w:val="left"/>
      <w:rPr>
        <w:rFonts w:cs="Times New Roman"/>
      </w:rPr>
    </w:lvl>
    <w:lvl w:ilvl="6" w:tplc="50D0A936">
      <w:numFmt w:val="decimal"/>
      <w:lvlText w:val=""/>
      <w:lvlJc w:val="left"/>
      <w:rPr>
        <w:rFonts w:cs="Times New Roman"/>
      </w:rPr>
    </w:lvl>
    <w:lvl w:ilvl="7" w:tplc="2D5A6434">
      <w:numFmt w:val="decimal"/>
      <w:lvlText w:val=""/>
      <w:lvlJc w:val="left"/>
      <w:rPr>
        <w:rFonts w:cs="Times New Roman"/>
      </w:rPr>
    </w:lvl>
    <w:lvl w:ilvl="8" w:tplc="9BFE0A92">
      <w:numFmt w:val="decimal"/>
      <w:lvlText w:val=""/>
      <w:lvlJc w:val="left"/>
      <w:rPr>
        <w:rFonts w:cs="Times New Roman"/>
      </w:rPr>
    </w:lvl>
  </w:abstractNum>
  <w:abstractNum w:abstractNumId="6">
    <w:nsid w:val="0000153C"/>
    <w:multiLevelType w:val="hybridMultilevel"/>
    <w:tmpl w:val="C330A690"/>
    <w:lvl w:ilvl="0" w:tplc="8342FA76">
      <w:start w:val="1"/>
      <w:numFmt w:val="bullet"/>
      <w:lvlText w:val="с"/>
      <w:lvlJc w:val="left"/>
    </w:lvl>
    <w:lvl w:ilvl="1" w:tplc="3D3A3234">
      <w:start w:val="11"/>
      <w:numFmt w:val="decimal"/>
      <w:lvlText w:val="%2"/>
      <w:lvlJc w:val="left"/>
      <w:rPr>
        <w:rFonts w:cs="Times New Roman"/>
      </w:rPr>
    </w:lvl>
    <w:lvl w:ilvl="2" w:tplc="6D966A84">
      <w:numFmt w:val="decimal"/>
      <w:lvlText w:val=""/>
      <w:lvlJc w:val="left"/>
      <w:rPr>
        <w:rFonts w:cs="Times New Roman"/>
      </w:rPr>
    </w:lvl>
    <w:lvl w:ilvl="3" w:tplc="C24442EE">
      <w:numFmt w:val="decimal"/>
      <w:lvlText w:val=""/>
      <w:lvlJc w:val="left"/>
      <w:rPr>
        <w:rFonts w:cs="Times New Roman"/>
      </w:rPr>
    </w:lvl>
    <w:lvl w:ilvl="4" w:tplc="11D097C6">
      <w:numFmt w:val="decimal"/>
      <w:lvlText w:val=""/>
      <w:lvlJc w:val="left"/>
      <w:rPr>
        <w:rFonts w:cs="Times New Roman"/>
      </w:rPr>
    </w:lvl>
    <w:lvl w:ilvl="5" w:tplc="0D20D1C6">
      <w:numFmt w:val="decimal"/>
      <w:lvlText w:val=""/>
      <w:lvlJc w:val="left"/>
      <w:rPr>
        <w:rFonts w:cs="Times New Roman"/>
      </w:rPr>
    </w:lvl>
    <w:lvl w:ilvl="6" w:tplc="5A4C756C">
      <w:numFmt w:val="decimal"/>
      <w:lvlText w:val=""/>
      <w:lvlJc w:val="left"/>
      <w:rPr>
        <w:rFonts w:cs="Times New Roman"/>
      </w:rPr>
    </w:lvl>
    <w:lvl w:ilvl="7" w:tplc="561CCD5A">
      <w:numFmt w:val="decimal"/>
      <w:lvlText w:val=""/>
      <w:lvlJc w:val="left"/>
      <w:rPr>
        <w:rFonts w:cs="Times New Roman"/>
      </w:rPr>
    </w:lvl>
    <w:lvl w:ilvl="8" w:tplc="7BDE5A50">
      <w:numFmt w:val="decimal"/>
      <w:lvlText w:val=""/>
      <w:lvlJc w:val="left"/>
      <w:rPr>
        <w:rFonts w:cs="Times New Roman"/>
      </w:rPr>
    </w:lvl>
  </w:abstractNum>
  <w:abstractNum w:abstractNumId="7">
    <w:nsid w:val="00002EA6"/>
    <w:multiLevelType w:val="hybridMultilevel"/>
    <w:tmpl w:val="100A9B10"/>
    <w:lvl w:ilvl="0" w:tplc="243C7FFC">
      <w:start w:val="10"/>
      <w:numFmt w:val="decimal"/>
      <w:lvlText w:val="%1"/>
      <w:lvlJc w:val="left"/>
      <w:rPr>
        <w:rFonts w:cs="Times New Roman"/>
      </w:rPr>
    </w:lvl>
    <w:lvl w:ilvl="1" w:tplc="7A82397E">
      <w:numFmt w:val="decimal"/>
      <w:lvlText w:val=""/>
      <w:lvlJc w:val="left"/>
      <w:rPr>
        <w:rFonts w:cs="Times New Roman"/>
      </w:rPr>
    </w:lvl>
    <w:lvl w:ilvl="2" w:tplc="F60A7292">
      <w:numFmt w:val="decimal"/>
      <w:lvlText w:val=""/>
      <w:lvlJc w:val="left"/>
      <w:rPr>
        <w:rFonts w:cs="Times New Roman"/>
      </w:rPr>
    </w:lvl>
    <w:lvl w:ilvl="3" w:tplc="DDF80C64">
      <w:numFmt w:val="decimal"/>
      <w:lvlText w:val=""/>
      <w:lvlJc w:val="left"/>
      <w:rPr>
        <w:rFonts w:cs="Times New Roman"/>
      </w:rPr>
    </w:lvl>
    <w:lvl w:ilvl="4" w:tplc="BCD618B6">
      <w:numFmt w:val="decimal"/>
      <w:lvlText w:val=""/>
      <w:lvlJc w:val="left"/>
      <w:rPr>
        <w:rFonts w:cs="Times New Roman"/>
      </w:rPr>
    </w:lvl>
    <w:lvl w:ilvl="5" w:tplc="4476DBB6">
      <w:numFmt w:val="decimal"/>
      <w:lvlText w:val=""/>
      <w:lvlJc w:val="left"/>
      <w:rPr>
        <w:rFonts w:cs="Times New Roman"/>
      </w:rPr>
    </w:lvl>
    <w:lvl w:ilvl="6" w:tplc="7F9AC878">
      <w:numFmt w:val="decimal"/>
      <w:lvlText w:val=""/>
      <w:lvlJc w:val="left"/>
      <w:rPr>
        <w:rFonts w:cs="Times New Roman"/>
      </w:rPr>
    </w:lvl>
    <w:lvl w:ilvl="7" w:tplc="1F124E8C">
      <w:numFmt w:val="decimal"/>
      <w:lvlText w:val=""/>
      <w:lvlJc w:val="left"/>
      <w:rPr>
        <w:rFonts w:cs="Times New Roman"/>
      </w:rPr>
    </w:lvl>
    <w:lvl w:ilvl="8" w:tplc="B6127E02">
      <w:numFmt w:val="decimal"/>
      <w:lvlText w:val=""/>
      <w:lvlJc w:val="left"/>
      <w:rPr>
        <w:rFonts w:cs="Times New Roman"/>
      </w:rPr>
    </w:lvl>
  </w:abstractNum>
  <w:abstractNum w:abstractNumId="8">
    <w:nsid w:val="0000305E"/>
    <w:multiLevelType w:val="hybridMultilevel"/>
    <w:tmpl w:val="7414C7AC"/>
    <w:lvl w:ilvl="0" w:tplc="AE42AE12">
      <w:start w:val="11"/>
      <w:numFmt w:val="decimal"/>
      <w:lvlText w:val="%1"/>
      <w:lvlJc w:val="left"/>
      <w:rPr>
        <w:rFonts w:cs="Times New Roman"/>
      </w:rPr>
    </w:lvl>
    <w:lvl w:ilvl="1" w:tplc="85AA41BA">
      <w:numFmt w:val="decimal"/>
      <w:lvlText w:val=""/>
      <w:lvlJc w:val="left"/>
      <w:rPr>
        <w:rFonts w:cs="Times New Roman"/>
      </w:rPr>
    </w:lvl>
    <w:lvl w:ilvl="2" w:tplc="05667B52">
      <w:numFmt w:val="decimal"/>
      <w:lvlText w:val=""/>
      <w:lvlJc w:val="left"/>
      <w:rPr>
        <w:rFonts w:cs="Times New Roman"/>
      </w:rPr>
    </w:lvl>
    <w:lvl w:ilvl="3" w:tplc="9E4EBE28">
      <w:numFmt w:val="decimal"/>
      <w:lvlText w:val=""/>
      <w:lvlJc w:val="left"/>
      <w:rPr>
        <w:rFonts w:cs="Times New Roman"/>
      </w:rPr>
    </w:lvl>
    <w:lvl w:ilvl="4" w:tplc="7BDC4AEE">
      <w:numFmt w:val="decimal"/>
      <w:lvlText w:val=""/>
      <w:lvlJc w:val="left"/>
      <w:rPr>
        <w:rFonts w:cs="Times New Roman"/>
      </w:rPr>
    </w:lvl>
    <w:lvl w:ilvl="5" w:tplc="005C2960">
      <w:numFmt w:val="decimal"/>
      <w:lvlText w:val=""/>
      <w:lvlJc w:val="left"/>
      <w:rPr>
        <w:rFonts w:cs="Times New Roman"/>
      </w:rPr>
    </w:lvl>
    <w:lvl w:ilvl="6" w:tplc="BB38F8EC">
      <w:numFmt w:val="decimal"/>
      <w:lvlText w:val=""/>
      <w:lvlJc w:val="left"/>
      <w:rPr>
        <w:rFonts w:cs="Times New Roman"/>
      </w:rPr>
    </w:lvl>
    <w:lvl w:ilvl="7" w:tplc="25582848">
      <w:numFmt w:val="decimal"/>
      <w:lvlText w:val=""/>
      <w:lvlJc w:val="left"/>
      <w:rPr>
        <w:rFonts w:cs="Times New Roman"/>
      </w:rPr>
    </w:lvl>
    <w:lvl w:ilvl="8" w:tplc="AF1AFC9C">
      <w:numFmt w:val="decimal"/>
      <w:lvlText w:val=""/>
      <w:lvlJc w:val="left"/>
      <w:rPr>
        <w:rFonts w:cs="Times New Roman"/>
      </w:rPr>
    </w:lvl>
  </w:abstractNum>
  <w:abstractNum w:abstractNumId="9">
    <w:nsid w:val="0000390C"/>
    <w:multiLevelType w:val="hybridMultilevel"/>
    <w:tmpl w:val="98C8DE24"/>
    <w:lvl w:ilvl="0" w:tplc="A87E616A">
      <w:start w:val="1"/>
      <w:numFmt w:val="bullet"/>
      <w:lvlText w:val=""/>
      <w:lvlJc w:val="left"/>
    </w:lvl>
    <w:lvl w:ilvl="1" w:tplc="8B76B2BA">
      <w:numFmt w:val="decimal"/>
      <w:lvlText w:val=""/>
      <w:lvlJc w:val="left"/>
      <w:rPr>
        <w:rFonts w:cs="Times New Roman"/>
      </w:rPr>
    </w:lvl>
    <w:lvl w:ilvl="2" w:tplc="1A3A84AA">
      <w:numFmt w:val="decimal"/>
      <w:lvlText w:val=""/>
      <w:lvlJc w:val="left"/>
      <w:rPr>
        <w:rFonts w:cs="Times New Roman"/>
      </w:rPr>
    </w:lvl>
    <w:lvl w:ilvl="3" w:tplc="F064EA9C">
      <w:numFmt w:val="decimal"/>
      <w:lvlText w:val=""/>
      <w:lvlJc w:val="left"/>
      <w:rPr>
        <w:rFonts w:cs="Times New Roman"/>
      </w:rPr>
    </w:lvl>
    <w:lvl w:ilvl="4" w:tplc="24B82144">
      <w:numFmt w:val="decimal"/>
      <w:lvlText w:val=""/>
      <w:lvlJc w:val="left"/>
      <w:rPr>
        <w:rFonts w:cs="Times New Roman"/>
      </w:rPr>
    </w:lvl>
    <w:lvl w:ilvl="5" w:tplc="B60C7B44">
      <w:numFmt w:val="decimal"/>
      <w:lvlText w:val=""/>
      <w:lvlJc w:val="left"/>
      <w:rPr>
        <w:rFonts w:cs="Times New Roman"/>
      </w:rPr>
    </w:lvl>
    <w:lvl w:ilvl="6" w:tplc="5A44586A">
      <w:numFmt w:val="decimal"/>
      <w:lvlText w:val=""/>
      <w:lvlJc w:val="left"/>
      <w:rPr>
        <w:rFonts w:cs="Times New Roman"/>
      </w:rPr>
    </w:lvl>
    <w:lvl w:ilvl="7" w:tplc="566A8F46">
      <w:numFmt w:val="decimal"/>
      <w:lvlText w:val=""/>
      <w:lvlJc w:val="left"/>
      <w:rPr>
        <w:rFonts w:cs="Times New Roman"/>
      </w:rPr>
    </w:lvl>
    <w:lvl w:ilvl="8" w:tplc="EF042F92">
      <w:numFmt w:val="decimal"/>
      <w:lvlText w:val=""/>
      <w:lvlJc w:val="left"/>
      <w:rPr>
        <w:rFonts w:cs="Times New Roman"/>
      </w:rPr>
    </w:lvl>
  </w:abstractNum>
  <w:abstractNum w:abstractNumId="10">
    <w:nsid w:val="0000440D"/>
    <w:multiLevelType w:val="hybridMultilevel"/>
    <w:tmpl w:val="AF641650"/>
    <w:lvl w:ilvl="0" w:tplc="7C3C9B88">
      <w:start w:val="1"/>
      <w:numFmt w:val="decimal"/>
      <w:lvlText w:val="%1."/>
      <w:lvlJc w:val="left"/>
      <w:rPr>
        <w:rFonts w:cs="Times New Roman"/>
      </w:rPr>
    </w:lvl>
    <w:lvl w:ilvl="1" w:tplc="604A73E2">
      <w:numFmt w:val="decimal"/>
      <w:lvlText w:val=""/>
      <w:lvlJc w:val="left"/>
      <w:rPr>
        <w:rFonts w:cs="Times New Roman"/>
      </w:rPr>
    </w:lvl>
    <w:lvl w:ilvl="2" w:tplc="2DE62120">
      <w:numFmt w:val="decimal"/>
      <w:lvlText w:val=""/>
      <w:lvlJc w:val="left"/>
      <w:rPr>
        <w:rFonts w:cs="Times New Roman"/>
      </w:rPr>
    </w:lvl>
    <w:lvl w:ilvl="3" w:tplc="4A0E7D9A">
      <w:numFmt w:val="decimal"/>
      <w:lvlText w:val=""/>
      <w:lvlJc w:val="left"/>
      <w:rPr>
        <w:rFonts w:cs="Times New Roman"/>
      </w:rPr>
    </w:lvl>
    <w:lvl w:ilvl="4" w:tplc="10CA9B90">
      <w:numFmt w:val="decimal"/>
      <w:lvlText w:val=""/>
      <w:lvlJc w:val="left"/>
      <w:rPr>
        <w:rFonts w:cs="Times New Roman"/>
      </w:rPr>
    </w:lvl>
    <w:lvl w:ilvl="5" w:tplc="508A4E0C">
      <w:numFmt w:val="decimal"/>
      <w:lvlText w:val=""/>
      <w:lvlJc w:val="left"/>
      <w:rPr>
        <w:rFonts w:cs="Times New Roman"/>
      </w:rPr>
    </w:lvl>
    <w:lvl w:ilvl="6" w:tplc="993E6B08">
      <w:numFmt w:val="decimal"/>
      <w:lvlText w:val=""/>
      <w:lvlJc w:val="left"/>
      <w:rPr>
        <w:rFonts w:cs="Times New Roman"/>
      </w:rPr>
    </w:lvl>
    <w:lvl w:ilvl="7" w:tplc="B0985AF8">
      <w:numFmt w:val="decimal"/>
      <w:lvlText w:val=""/>
      <w:lvlJc w:val="left"/>
      <w:rPr>
        <w:rFonts w:cs="Times New Roman"/>
      </w:rPr>
    </w:lvl>
    <w:lvl w:ilvl="8" w:tplc="41E8CCB8">
      <w:numFmt w:val="decimal"/>
      <w:lvlText w:val=""/>
      <w:lvlJc w:val="left"/>
      <w:rPr>
        <w:rFonts w:cs="Times New Roman"/>
      </w:rPr>
    </w:lvl>
  </w:abstractNum>
  <w:abstractNum w:abstractNumId="11">
    <w:nsid w:val="0000491C"/>
    <w:multiLevelType w:val="hybridMultilevel"/>
    <w:tmpl w:val="28CEE70E"/>
    <w:lvl w:ilvl="0" w:tplc="C6343788">
      <w:start w:val="1"/>
      <w:numFmt w:val="decimal"/>
      <w:lvlText w:val="%1."/>
      <w:lvlJc w:val="left"/>
      <w:rPr>
        <w:rFonts w:cs="Times New Roman"/>
      </w:rPr>
    </w:lvl>
    <w:lvl w:ilvl="1" w:tplc="AAF27174">
      <w:numFmt w:val="decimal"/>
      <w:lvlText w:val=""/>
      <w:lvlJc w:val="left"/>
      <w:rPr>
        <w:rFonts w:cs="Times New Roman"/>
      </w:rPr>
    </w:lvl>
    <w:lvl w:ilvl="2" w:tplc="D4FC48E4">
      <w:numFmt w:val="decimal"/>
      <w:lvlText w:val=""/>
      <w:lvlJc w:val="left"/>
      <w:rPr>
        <w:rFonts w:cs="Times New Roman"/>
      </w:rPr>
    </w:lvl>
    <w:lvl w:ilvl="3" w:tplc="E7E26BD2">
      <w:numFmt w:val="decimal"/>
      <w:lvlText w:val=""/>
      <w:lvlJc w:val="left"/>
      <w:rPr>
        <w:rFonts w:cs="Times New Roman"/>
      </w:rPr>
    </w:lvl>
    <w:lvl w:ilvl="4" w:tplc="DDBCFB64">
      <w:numFmt w:val="decimal"/>
      <w:lvlText w:val=""/>
      <w:lvlJc w:val="left"/>
      <w:rPr>
        <w:rFonts w:cs="Times New Roman"/>
      </w:rPr>
    </w:lvl>
    <w:lvl w:ilvl="5" w:tplc="F54AD00E">
      <w:numFmt w:val="decimal"/>
      <w:lvlText w:val=""/>
      <w:lvlJc w:val="left"/>
      <w:rPr>
        <w:rFonts w:cs="Times New Roman"/>
      </w:rPr>
    </w:lvl>
    <w:lvl w:ilvl="6" w:tplc="523E6B86">
      <w:numFmt w:val="decimal"/>
      <w:lvlText w:val=""/>
      <w:lvlJc w:val="left"/>
      <w:rPr>
        <w:rFonts w:cs="Times New Roman"/>
      </w:rPr>
    </w:lvl>
    <w:lvl w:ilvl="7" w:tplc="81367F78">
      <w:numFmt w:val="decimal"/>
      <w:lvlText w:val=""/>
      <w:lvlJc w:val="left"/>
      <w:rPr>
        <w:rFonts w:cs="Times New Roman"/>
      </w:rPr>
    </w:lvl>
    <w:lvl w:ilvl="8" w:tplc="9558CEE6">
      <w:numFmt w:val="decimal"/>
      <w:lvlText w:val=""/>
      <w:lvlJc w:val="left"/>
      <w:rPr>
        <w:rFonts w:cs="Times New Roman"/>
      </w:rPr>
    </w:lvl>
  </w:abstractNum>
  <w:abstractNum w:abstractNumId="12">
    <w:nsid w:val="00007E87"/>
    <w:multiLevelType w:val="hybridMultilevel"/>
    <w:tmpl w:val="1884E982"/>
    <w:lvl w:ilvl="0" w:tplc="ABB8377A">
      <w:start w:val="1"/>
      <w:numFmt w:val="bullet"/>
      <w:lvlText w:val=""/>
      <w:lvlJc w:val="left"/>
    </w:lvl>
    <w:lvl w:ilvl="1" w:tplc="CB7E5440">
      <w:start w:val="1"/>
      <w:numFmt w:val="bullet"/>
      <w:lvlText w:val="В"/>
      <w:lvlJc w:val="left"/>
    </w:lvl>
    <w:lvl w:ilvl="2" w:tplc="6B2E20DC">
      <w:start w:val="1"/>
      <w:numFmt w:val="bullet"/>
      <w:lvlText w:val="В"/>
      <w:lvlJc w:val="left"/>
    </w:lvl>
    <w:lvl w:ilvl="3" w:tplc="F1FE3580">
      <w:numFmt w:val="decimal"/>
      <w:lvlText w:val=""/>
      <w:lvlJc w:val="left"/>
      <w:rPr>
        <w:rFonts w:cs="Times New Roman"/>
      </w:rPr>
    </w:lvl>
    <w:lvl w:ilvl="4" w:tplc="CFA442F8">
      <w:numFmt w:val="decimal"/>
      <w:lvlText w:val=""/>
      <w:lvlJc w:val="left"/>
      <w:rPr>
        <w:rFonts w:cs="Times New Roman"/>
      </w:rPr>
    </w:lvl>
    <w:lvl w:ilvl="5" w:tplc="8FF42CB6">
      <w:numFmt w:val="decimal"/>
      <w:lvlText w:val=""/>
      <w:lvlJc w:val="left"/>
      <w:rPr>
        <w:rFonts w:cs="Times New Roman"/>
      </w:rPr>
    </w:lvl>
    <w:lvl w:ilvl="6" w:tplc="9AF4EF28">
      <w:numFmt w:val="decimal"/>
      <w:lvlText w:val=""/>
      <w:lvlJc w:val="left"/>
      <w:rPr>
        <w:rFonts w:cs="Times New Roman"/>
      </w:rPr>
    </w:lvl>
    <w:lvl w:ilvl="7" w:tplc="703C368C">
      <w:numFmt w:val="decimal"/>
      <w:lvlText w:val=""/>
      <w:lvlJc w:val="left"/>
      <w:rPr>
        <w:rFonts w:cs="Times New Roman"/>
      </w:rPr>
    </w:lvl>
    <w:lvl w:ilvl="8" w:tplc="14347E94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08C"/>
    <w:rsid w:val="00032B45"/>
    <w:rsid w:val="00126FCD"/>
    <w:rsid w:val="001D1B39"/>
    <w:rsid w:val="001F328C"/>
    <w:rsid w:val="0029429C"/>
    <w:rsid w:val="002D42A1"/>
    <w:rsid w:val="0035651E"/>
    <w:rsid w:val="00465003"/>
    <w:rsid w:val="00513EC5"/>
    <w:rsid w:val="00550158"/>
    <w:rsid w:val="00760912"/>
    <w:rsid w:val="007625E5"/>
    <w:rsid w:val="007718CA"/>
    <w:rsid w:val="00844ECF"/>
    <w:rsid w:val="00B05477"/>
    <w:rsid w:val="00B31CE7"/>
    <w:rsid w:val="00B9792C"/>
    <w:rsid w:val="00CC6D46"/>
    <w:rsid w:val="00CD008C"/>
    <w:rsid w:val="00D14176"/>
    <w:rsid w:val="00FD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FCD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C6D46"/>
    <w:rPr>
      <w:rFonts w:cs="Times New Roman"/>
      <w:color w:val="0000FF"/>
      <w:u w:val="single"/>
    </w:rPr>
  </w:style>
  <w:style w:type="paragraph" w:customStyle="1" w:styleId="a">
    <w:name w:val="Без интервала"/>
    <w:uiPriority w:val="99"/>
    <w:rsid w:val="00FD3F51"/>
    <w:rPr>
      <w:rFonts w:ascii="Calibri" w:hAnsi="Calibri"/>
      <w:lang w:eastAsia="en-US"/>
    </w:rPr>
  </w:style>
  <w:style w:type="paragraph" w:customStyle="1" w:styleId="msonormalcxspmiddle">
    <w:name w:val="msonormalcxspmiddle"/>
    <w:basedOn w:val="Normal"/>
    <w:uiPriority w:val="99"/>
    <w:rsid w:val="00FD3F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60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10</Pages>
  <Words>3404</Words>
  <Characters>19409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7</cp:revision>
  <dcterms:created xsi:type="dcterms:W3CDTF">2020-10-10T08:12:00Z</dcterms:created>
  <dcterms:modified xsi:type="dcterms:W3CDTF">2021-09-13T13:03:00Z</dcterms:modified>
</cp:coreProperties>
</file>